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A1" w:rsidRPr="00240BAB" w:rsidRDefault="004F15A1" w:rsidP="004F15A1">
      <w:pPr>
        <w:widowControl w:val="0"/>
        <w:autoSpaceDE w:val="0"/>
        <w:autoSpaceDN w:val="0"/>
        <w:adjustRightInd w:val="0"/>
        <w:jc w:val="center"/>
        <w:rPr>
          <w:rFonts w:ascii="Arial" w:hAnsi="Arial" w:cs="American Typewriter"/>
          <w:b/>
          <w:sz w:val="26"/>
          <w:szCs w:val="26"/>
        </w:rPr>
      </w:pPr>
      <w:r w:rsidRPr="00240BAB">
        <w:rPr>
          <w:rFonts w:ascii="Arial" w:hAnsi="Arial" w:cs="American Typewriter"/>
          <w:b/>
          <w:sz w:val="26"/>
          <w:szCs w:val="26"/>
        </w:rPr>
        <w:t>Faculty Senate Technology Committee</w:t>
      </w:r>
    </w:p>
    <w:p w:rsidR="00A47C17" w:rsidRPr="00240BAB" w:rsidRDefault="00FA23D1" w:rsidP="004F15A1">
      <w:pPr>
        <w:widowControl w:val="0"/>
        <w:autoSpaceDE w:val="0"/>
        <w:autoSpaceDN w:val="0"/>
        <w:adjustRightInd w:val="0"/>
        <w:jc w:val="center"/>
        <w:rPr>
          <w:rFonts w:ascii="Arial" w:hAnsi="Arial" w:cs="American Typewriter"/>
          <w:b/>
          <w:sz w:val="26"/>
          <w:szCs w:val="26"/>
        </w:rPr>
      </w:pPr>
      <w:r>
        <w:rPr>
          <w:rFonts w:ascii="Arial" w:hAnsi="Arial" w:cs="American Typewriter"/>
          <w:b/>
          <w:sz w:val="26"/>
          <w:szCs w:val="26"/>
        </w:rPr>
        <w:t>Minutes</w:t>
      </w:r>
    </w:p>
    <w:p w:rsidR="00240BAB" w:rsidRPr="00240BAB" w:rsidRDefault="00240BAB" w:rsidP="004F15A1">
      <w:pPr>
        <w:widowControl w:val="0"/>
        <w:autoSpaceDE w:val="0"/>
        <w:autoSpaceDN w:val="0"/>
        <w:adjustRightInd w:val="0"/>
        <w:jc w:val="center"/>
        <w:rPr>
          <w:rFonts w:ascii="Arial" w:hAnsi="Arial" w:cs="American Typewriter"/>
          <w:b/>
          <w:sz w:val="26"/>
          <w:szCs w:val="26"/>
        </w:rPr>
      </w:pPr>
    </w:p>
    <w:p w:rsidR="004F15A1" w:rsidRPr="00240BAB" w:rsidRDefault="00240BAB" w:rsidP="004F15A1">
      <w:pPr>
        <w:widowControl w:val="0"/>
        <w:autoSpaceDE w:val="0"/>
        <w:autoSpaceDN w:val="0"/>
        <w:adjustRightInd w:val="0"/>
        <w:jc w:val="center"/>
        <w:rPr>
          <w:rFonts w:ascii="Arial" w:hAnsi="Arial" w:cs="American Typewriter"/>
          <w:b/>
          <w:bCs/>
          <w:sz w:val="26"/>
          <w:szCs w:val="26"/>
        </w:rPr>
      </w:pPr>
      <w:r>
        <w:rPr>
          <w:rFonts w:ascii="Arial" w:hAnsi="Arial" w:cs="American Typewriter"/>
          <w:b/>
          <w:bCs/>
          <w:sz w:val="26"/>
          <w:szCs w:val="26"/>
        </w:rPr>
        <w:t>Thursday, 9/27</w:t>
      </w:r>
    </w:p>
    <w:p w:rsidR="004F15A1" w:rsidRPr="00240BAB" w:rsidRDefault="004F15A1" w:rsidP="004F15A1">
      <w:pPr>
        <w:widowControl w:val="0"/>
        <w:autoSpaceDE w:val="0"/>
        <w:autoSpaceDN w:val="0"/>
        <w:adjustRightInd w:val="0"/>
        <w:jc w:val="center"/>
        <w:rPr>
          <w:rFonts w:ascii="Arial" w:hAnsi="Arial" w:cs="American Typewriter"/>
          <w:b/>
          <w:sz w:val="26"/>
          <w:szCs w:val="26"/>
        </w:rPr>
      </w:pPr>
      <w:r w:rsidRPr="00240BAB">
        <w:rPr>
          <w:rFonts w:ascii="Arial" w:hAnsi="Arial" w:cs="American Typewriter"/>
          <w:b/>
          <w:bCs/>
          <w:sz w:val="26"/>
          <w:szCs w:val="26"/>
        </w:rPr>
        <w:t>3.</w:t>
      </w:r>
      <w:r w:rsidR="00FA23D1">
        <w:rPr>
          <w:rFonts w:ascii="Arial" w:hAnsi="Arial" w:cs="American Typewriter"/>
          <w:b/>
          <w:bCs/>
          <w:sz w:val="26"/>
          <w:szCs w:val="26"/>
        </w:rPr>
        <w:t>4</w:t>
      </w:r>
      <w:r w:rsidRPr="00240BAB">
        <w:rPr>
          <w:rFonts w:ascii="Arial" w:hAnsi="Arial" w:cs="American Typewriter"/>
          <w:b/>
          <w:bCs/>
          <w:sz w:val="26"/>
          <w:szCs w:val="26"/>
        </w:rPr>
        <w:t>0pm-5</w:t>
      </w:r>
      <w:r w:rsidR="00FA23D1">
        <w:rPr>
          <w:rFonts w:ascii="Arial" w:hAnsi="Arial" w:cs="American Typewriter"/>
          <w:b/>
          <w:bCs/>
          <w:sz w:val="26"/>
          <w:szCs w:val="26"/>
        </w:rPr>
        <w:t xml:space="preserve">:40 </w:t>
      </w:r>
      <w:r w:rsidRPr="00240BAB">
        <w:rPr>
          <w:rFonts w:ascii="Arial" w:hAnsi="Arial" w:cs="American Typewriter"/>
          <w:b/>
          <w:bCs/>
          <w:sz w:val="26"/>
          <w:szCs w:val="26"/>
        </w:rPr>
        <w:t>pm, GL835</w:t>
      </w:r>
      <w:r w:rsidRPr="00240BAB">
        <w:rPr>
          <w:rFonts w:ascii="Arial" w:hAnsi="Arial" w:cs="American Typewriter"/>
          <w:b/>
          <w:sz w:val="26"/>
          <w:szCs w:val="26"/>
        </w:rPr>
        <w:t>.</w:t>
      </w:r>
    </w:p>
    <w:p w:rsidR="00C62925" w:rsidRPr="00240BAB" w:rsidRDefault="00C62925">
      <w:pPr>
        <w:rPr>
          <w:rFonts w:ascii="Arial" w:hAnsi="Arial" w:cs="American Typewriter"/>
          <w:b/>
          <w:sz w:val="26"/>
          <w:szCs w:val="26"/>
        </w:rPr>
      </w:pPr>
    </w:p>
    <w:p w:rsidR="00CE4C36" w:rsidRPr="00240BAB" w:rsidRDefault="00A47C17" w:rsidP="00A47C17">
      <w:pPr>
        <w:rPr>
          <w:rFonts w:ascii="Arial" w:hAnsi="Arial" w:cs="American Typewriter"/>
          <w:b/>
          <w:sz w:val="26"/>
          <w:szCs w:val="26"/>
        </w:rPr>
      </w:pPr>
      <w:r w:rsidRPr="00240BAB">
        <w:rPr>
          <w:rFonts w:ascii="Arial" w:hAnsi="Arial" w:cs="American Typewriter"/>
          <w:b/>
          <w:sz w:val="26"/>
          <w:szCs w:val="26"/>
        </w:rPr>
        <w:t>MEMBERS:</w:t>
      </w:r>
    </w:p>
    <w:p w:rsidR="00A47C17" w:rsidRPr="00240BAB" w:rsidRDefault="00A47C17" w:rsidP="00A47C17">
      <w:pPr>
        <w:rPr>
          <w:rFonts w:ascii="Arial" w:hAnsi="Arial" w:cs="American Typewriter"/>
          <w:b/>
          <w:sz w:val="26"/>
          <w:szCs w:val="26"/>
        </w:rPr>
      </w:pPr>
    </w:p>
    <w:tbl>
      <w:tblPr>
        <w:tblStyle w:val="LightGrid-Accent1"/>
        <w:tblW w:w="0" w:type="auto"/>
        <w:jc w:val="center"/>
        <w:tblLook w:val="04A0"/>
      </w:tblPr>
      <w:tblGrid>
        <w:gridCol w:w="4428"/>
        <w:gridCol w:w="3542"/>
      </w:tblGrid>
      <w:tr w:rsidR="00CE4C36" w:rsidRPr="00240BAB" w:rsidTr="00FA23D1">
        <w:trPr>
          <w:cnfStyle w:val="100000000000"/>
          <w:jc w:val="center"/>
        </w:trPr>
        <w:tc>
          <w:tcPr>
            <w:cnfStyle w:val="001000000000"/>
            <w:tcW w:w="4428" w:type="dxa"/>
          </w:tcPr>
          <w:p w:rsidR="00CE4C36" w:rsidRPr="00240BAB" w:rsidRDefault="00AE0B5D" w:rsidP="00A47C17">
            <w:pPr>
              <w:spacing w:line="360" w:lineRule="auto"/>
              <w:rPr>
                <w:rFonts w:ascii="Arial" w:hAnsi="Arial" w:cs="American Typewriter"/>
                <w:sz w:val="26"/>
                <w:szCs w:val="26"/>
              </w:rPr>
            </w:pPr>
            <w:r w:rsidRPr="00240BAB">
              <w:rPr>
                <w:rFonts w:ascii="Arial" w:hAnsi="Arial" w:cs="American Typewriter"/>
                <w:sz w:val="26"/>
                <w:szCs w:val="26"/>
              </w:rPr>
              <w:t>SCHOOL/COLLEGE</w:t>
            </w:r>
          </w:p>
        </w:tc>
        <w:tc>
          <w:tcPr>
            <w:tcW w:w="3542" w:type="dxa"/>
          </w:tcPr>
          <w:p w:rsidR="00CE4C36" w:rsidRPr="00240BAB" w:rsidRDefault="00AE0B5D" w:rsidP="00A47C17">
            <w:pPr>
              <w:spacing w:line="360" w:lineRule="auto"/>
              <w:cnfStyle w:val="100000000000"/>
              <w:rPr>
                <w:rFonts w:ascii="Arial" w:hAnsi="Arial" w:cs="American Typewriter"/>
                <w:sz w:val="26"/>
                <w:szCs w:val="26"/>
              </w:rPr>
            </w:pPr>
            <w:r w:rsidRPr="00240BAB">
              <w:rPr>
                <w:rFonts w:ascii="Arial" w:hAnsi="Arial" w:cs="American Typewriter"/>
                <w:sz w:val="26"/>
                <w:szCs w:val="26"/>
              </w:rPr>
              <w:t>MEMBER</w:t>
            </w:r>
          </w:p>
        </w:tc>
      </w:tr>
      <w:tr w:rsidR="00CE4C36" w:rsidRPr="00240BAB" w:rsidTr="00FA23D1">
        <w:trPr>
          <w:cnfStyle w:val="000000100000"/>
          <w:jc w:val="center"/>
        </w:trPr>
        <w:tc>
          <w:tcPr>
            <w:cnfStyle w:val="001000000000"/>
            <w:tcW w:w="4428" w:type="dxa"/>
          </w:tcPr>
          <w:p w:rsidR="00CE4C36" w:rsidRPr="00240BAB" w:rsidRDefault="00CE4C36" w:rsidP="00CE4C36">
            <w:pPr>
              <w:spacing w:line="360" w:lineRule="auto"/>
              <w:rPr>
                <w:rFonts w:ascii="Arial" w:hAnsi="Arial" w:cs="American Typewriter"/>
                <w:b w:val="0"/>
                <w:sz w:val="26"/>
                <w:szCs w:val="26"/>
              </w:rPr>
            </w:pPr>
            <w:r w:rsidRPr="00240BAB">
              <w:rPr>
                <w:rFonts w:ascii="Arial" w:hAnsi="Arial" w:cs="American Typewriter"/>
                <w:b w:val="0"/>
                <w:sz w:val="26"/>
                <w:szCs w:val="26"/>
              </w:rPr>
              <w:t>Architecture &amp; the Arts</w:t>
            </w:r>
          </w:p>
        </w:tc>
        <w:tc>
          <w:tcPr>
            <w:tcW w:w="3542" w:type="dxa"/>
          </w:tcPr>
          <w:p w:rsidR="00CE4C36" w:rsidRPr="00240BAB" w:rsidRDefault="008D274F" w:rsidP="00CE4C36">
            <w:pPr>
              <w:spacing w:line="360" w:lineRule="auto"/>
              <w:cnfStyle w:val="000000100000"/>
              <w:rPr>
                <w:rFonts w:ascii="Arial" w:hAnsi="Arial" w:cs="American Typewriter"/>
                <w:sz w:val="26"/>
                <w:szCs w:val="26"/>
              </w:rPr>
            </w:pPr>
            <w:hyperlink r:id="rId5" w:history="1">
              <w:r w:rsidR="00DA130F">
                <w:rPr>
                  <w:rFonts w:ascii="Arial" w:hAnsi="Arial" w:cs="Arial"/>
                </w:rPr>
                <w:t>Malik Benjamin</w:t>
              </w:r>
            </w:hyperlink>
          </w:p>
        </w:tc>
      </w:tr>
      <w:tr w:rsidR="00CE4C36" w:rsidRPr="00240BAB" w:rsidTr="00FA23D1">
        <w:trPr>
          <w:cnfStyle w:val="000000010000"/>
          <w:jc w:val="center"/>
        </w:trPr>
        <w:tc>
          <w:tcPr>
            <w:cnfStyle w:val="001000000000"/>
            <w:tcW w:w="4428" w:type="dxa"/>
          </w:tcPr>
          <w:p w:rsidR="00CE4C36" w:rsidRPr="00240BAB" w:rsidRDefault="00CE4C36" w:rsidP="00CE4C36">
            <w:pPr>
              <w:spacing w:line="360" w:lineRule="auto"/>
              <w:rPr>
                <w:rFonts w:ascii="Arial" w:hAnsi="Arial" w:cs="American Typewriter"/>
                <w:b w:val="0"/>
                <w:sz w:val="26"/>
                <w:szCs w:val="26"/>
              </w:rPr>
            </w:pPr>
            <w:r w:rsidRPr="00240BAB">
              <w:rPr>
                <w:rFonts w:ascii="Arial" w:hAnsi="Arial" w:cs="American Typewriter"/>
                <w:b w:val="0"/>
                <w:sz w:val="26"/>
                <w:szCs w:val="26"/>
              </w:rPr>
              <w:t>Arts &amp; Sciences</w:t>
            </w:r>
          </w:p>
        </w:tc>
        <w:tc>
          <w:tcPr>
            <w:tcW w:w="3542" w:type="dxa"/>
          </w:tcPr>
          <w:p w:rsidR="00CE4C36" w:rsidRPr="00240BAB" w:rsidRDefault="00DA130F" w:rsidP="00CE4C36">
            <w:pPr>
              <w:spacing w:line="360" w:lineRule="auto"/>
              <w:cnfStyle w:val="000000010000"/>
              <w:rPr>
                <w:rFonts w:ascii="Arial" w:hAnsi="Arial" w:cs="American Typewriter"/>
                <w:sz w:val="26"/>
                <w:szCs w:val="26"/>
              </w:rPr>
            </w:pPr>
            <w:r>
              <w:rPr>
                <w:rFonts w:ascii="Arial" w:hAnsi="Arial" w:cs="Arial"/>
              </w:rPr>
              <w:t xml:space="preserve">Hassan </w:t>
            </w:r>
            <w:proofErr w:type="spellStart"/>
            <w:r>
              <w:rPr>
                <w:rFonts w:ascii="Arial" w:hAnsi="Arial" w:cs="Arial"/>
              </w:rPr>
              <w:t>Zahedi</w:t>
            </w:r>
            <w:proofErr w:type="spellEnd"/>
          </w:p>
        </w:tc>
      </w:tr>
      <w:tr w:rsidR="00CE4C36" w:rsidRPr="00240BAB" w:rsidTr="00FA23D1">
        <w:trPr>
          <w:cnfStyle w:val="000000100000"/>
          <w:jc w:val="center"/>
        </w:trPr>
        <w:tc>
          <w:tcPr>
            <w:cnfStyle w:val="001000000000"/>
            <w:tcW w:w="4428" w:type="dxa"/>
          </w:tcPr>
          <w:p w:rsidR="00CE4C36" w:rsidRPr="00240BAB" w:rsidRDefault="00CE4C36" w:rsidP="00CE4C36">
            <w:pPr>
              <w:spacing w:line="360" w:lineRule="auto"/>
              <w:rPr>
                <w:rFonts w:ascii="Arial" w:hAnsi="Arial" w:cs="American Typewriter"/>
                <w:b w:val="0"/>
                <w:sz w:val="26"/>
                <w:szCs w:val="26"/>
              </w:rPr>
            </w:pPr>
            <w:r w:rsidRPr="00240BAB">
              <w:rPr>
                <w:rFonts w:ascii="Arial" w:hAnsi="Arial" w:cs="American Typewriter"/>
                <w:b w:val="0"/>
                <w:sz w:val="26"/>
                <w:szCs w:val="26"/>
              </w:rPr>
              <w:t>Business Admin.</w:t>
            </w:r>
          </w:p>
        </w:tc>
        <w:tc>
          <w:tcPr>
            <w:tcW w:w="3542" w:type="dxa"/>
          </w:tcPr>
          <w:p w:rsidR="00CE4C36" w:rsidRPr="00FA23D1" w:rsidRDefault="00CE4C36" w:rsidP="00CE4C36">
            <w:pPr>
              <w:spacing w:line="360" w:lineRule="auto"/>
              <w:cnfStyle w:val="000000100000"/>
              <w:rPr>
                <w:rFonts w:ascii="Arial" w:hAnsi="Arial" w:cs="American Typewriter"/>
                <w:strike/>
                <w:sz w:val="26"/>
                <w:szCs w:val="26"/>
              </w:rPr>
            </w:pPr>
            <w:r w:rsidRPr="00FA23D1">
              <w:rPr>
                <w:rFonts w:ascii="Arial" w:hAnsi="Arial" w:cs="American Typewriter"/>
                <w:strike/>
                <w:sz w:val="26"/>
                <w:szCs w:val="26"/>
              </w:rPr>
              <w:t xml:space="preserve">Gerard </w:t>
            </w:r>
            <w:proofErr w:type="spellStart"/>
            <w:r w:rsidRPr="00FA23D1">
              <w:rPr>
                <w:rFonts w:ascii="Arial" w:hAnsi="Arial" w:cs="American Typewriter"/>
                <w:strike/>
                <w:sz w:val="26"/>
                <w:szCs w:val="26"/>
              </w:rPr>
              <w:t>Klonarides</w:t>
            </w:r>
            <w:proofErr w:type="spellEnd"/>
          </w:p>
        </w:tc>
      </w:tr>
      <w:tr w:rsidR="00CE4C36" w:rsidRPr="00240BAB" w:rsidTr="00FA23D1">
        <w:trPr>
          <w:cnfStyle w:val="000000010000"/>
          <w:jc w:val="center"/>
        </w:trPr>
        <w:tc>
          <w:tcPr>
            <w:cnfStyle w:val="001000000000"/>
            <w:tcW w:w="4428" w:type="dxa"/>
          </w:tcPr>
          <w:p w:rsidR="00CE4C36" w:rsidRPr="00240BAB" w:rsidRDefault="00CE4C36" w:rsidP="00CE4C36">
            <w:pPr>
              <w:spacing w:line="360" w:lineRule="auto"/>
              <w:rPr>
                <w:rFonts w:ascii="Arial" w:hAnsi="Arial" w:cs="American Typewriter"/>
                <w:b w:val="0"/>
                <w:sz w:val="26"/>
                <w:szCs w:val="26"/>
              </w:rPr>
            </w:pPr>
            <w:r w:rsidRPr="00240BAB">
              <w:rPr>
                <w:rFonts w:ascii="Arial" w:hAnsi="Arial" w:cs="American Typewriter"/>
                <w:b w:val="0"/>
                <w:sz w:val="26"/>
                <w:szCs w:val="26"/>
              </w:rPr>
              <w:t>Education</w:t>
            </w:r>
          </w:p>
        </w:tc>
        <w:tc>
          <w:tcPr>
            <w:tcW w:w="3542" w:type="dxa"/>
          </w:tcPr>
          <w:p w:rsidR="00CE4C36" w:rsidRPr="00DA130F" w:rsidRDefault="00DA130F" w:rsidP="00CE4C36">
            <w:pPr>
              <w:spacing w:line="360" w:lineRule="auto"/>
              <w:cnfStyle w:val="000000010000"/>
              <w:rPr>
                <w:rFonts w:ascii="Arial" w:hAnsi="Arial" w:cs="American Typewriter"/>
                <w:sz w:val="26"/>
                <w:szCs w:val="26"/>
              </w:rPr>
            </w:pPr>
            <w:r w:rsidRPr="00DA130F">
              <w:rPr>
                <w:rFonts w:ascii="Arial" w:hAnsi="Arial" w:cs="Arial"/>
              </w:rPr>
              <w:t xml:space="preserve">Gwyn </w:t>
            </w:r>
            <w:proofErr w:type="spellStart"/>
            <w:r w:rsidRPr="00DA130F">
              <w:rPr>
                <w:rFonts w:ascii="Arial" w:hAnsi="Arial" w:cs="Arial"/>
              </w:rPr>
              <w:t>Senokossoff</w:t>
            </w:r>
            <w:proofErr w:type="spellEnd"/>
          </w:p>
        </w:tc>
      </w:tr>
      <w:tr w:rsidR="00CE4C36" w:rsidRPr="00240BAB" w:rsidTr="00FA23D1">
        <w:trPr>
          <w:cnfStyle w:val="000000100000"/>
          <w:jc w:val="center"/>
        </w:trPr>
        <w:tc>
          <w:tcPr>
            <w:cnfStyle w:val="001000000000"/>
            <w:tcW w:w="4428" w:type="dxa"/>
          </w:tcPr>
          <w:p w:rsidR="00CE4C36" w:rsidRPr="00240BAB" w:rsidRDefault="00CE4C36" w:rsidP="00CE4C36">
            <w:pPr>
              <w:spacing w:line="360" w:lineRule="auto"/>
              <w:rPr>
                <w:rFonts w:ascii="Arial" w:hAnsi="Arial" w:cs="American Typewriter"/>
                <w:b w:val="0"/>
                <w:sz w:val="26"/>
                <w:szCs w:val="26"/>
              </w:rPr>
            </w:pPr>
            <w:r w:rsidRPr="00240BAB">
              <w:rPr>
                <w:rFonts w:ascii="Arial" w:hAnsi="Arial" w:cs="American Typewriter"/>
                <w:b w:val="0"/>
                <w:sz w:val="26"/>
                <w:szCs w:val="26"/>
              </w:rPr>
              <w:t>Engineering</w:t>
            </w:r>
          </w:p>
        </w:tc>
        <w:tc>
          <w:tcPr>
            <w:tcW w:w="3542" w:type="dxa"/>
          </w:tcPr>
          <w:p w:rsidR="00CE4C36" w:rsidRPr="00240BAB" w:rsidRDefault="00CE4C36" w:rsidP="00CE4C36">
            <w:pPr>
              <w:spacing w:line="360" w:lineRule="auto"/>
              <w:cnfStyle w:val="000000100000"/>
              <w:rPr>
                <w:rFonts w:ascii="Arial" w:hAnsi="Arial" w:cs="American Typewriter"/>
                <w:sz w:val="26"/>
                <w:szCs w:val="26"/>
              </w:rPr>
            </w:pPr>
            <w:r w:rsidRPr="00240BAB">
              <w:rPr>
                <w:rFonts w:ascii="Arial" w:hAnsi="Arial" w:cs="American Typewriter"/>
                <w:sz w:val="26"/>
                <w:szCs w:val="26"/>
              </w:rPr>
              <w:t xml:space="preserve">Faisal </w:t>
            </w:r>
            <w:proofErr w:type="spellStart"/>
            <w:r w:rsidRPr="00240BAB">
              <w:rPr>
                <w:rFonts w:ascii="Arial" w:hAnsi="Arial" w:cs="American Typewriter"/>
                <w:sz w:val="26"/>
                <w:szCs w:val="26"/>
              </w:rPr>
              <w:t>Kaleem</w:t>
            </w:r>
            <w:proofErr w:type="spellEnd"/>
          </w:p>
        </w:tc>
      </w:tr>
      <w:tr w:rsidR="00CE4C36" w:rsidRPr="00240BAB" w:rsidTr="00FA23D1">
        <w:trPr>
          <w:cnfStyle w:val="000000010000"/>
          <w:jc w:val="center"/>
        </w:trPr>
        <w:tc>
          <w:tcPr>
            <w:cnfStyle w:val="001000000000"/>
            <w:tcW w:w="4428" w:type="dxa"/>
          </w:tcPr>
          <w:p w:rsidR="00CE4C36" w:rsidRPr="00240BAB" w:rsidRDefault="00CE4C36" w:rsidP="00CE4C36">
            <w:pPr>
              <w:spacing w:line="360" w:lineRule="auto"/>
              <w:rPr>
                <w:rFonts w:ascii="Arial" w:hAnsi="Arial" w:cs="American Typewriter"/>
                <w:b w:val="0"/>
                <w:sz w:val="26"/>
                <w:szCs w:val="26"/>
              </w:rPr>
            </w:pPr>
            <w:r w:rsidRPr="00240BAB">
              <w:rPr>
                <w:rFonts w:ascii="Arial" w:hAnsi="Arial" w:cs="American Typewriter"/>
                <w:b w:val="0"/>
                <w:sz w:val="26"/>
                <w:szCs w:val="26"/>
              </w:rPr>
              <w:t>Hospitality</w:t>
            </w:r>
          </w:p>
        </w:tc>
        <w:tc>
          <w:tcPr>
            <w:tcW w:w="3542" w:type="dxa"/>
          </w:tcPr>
          <w:p w:rsidR="00CE4C36" w:rsidRPr="00FA23D1" w:rsidRDefault="00CE4C36" w:rsidP="00CE4C36">
            <w:pPr>
              <w:spacing w:line="360" w:lineRule="auto"/>
              <w:cnfStyle w:val="000000010000"/>
              <w:rPr>
                <w:rFonts w:ascii="Arial" w:hAnsi="Arial" w:cs="American Typewriter"/>
                <w:strike/>
                <w:sz w:val="26"/>
                <w:szCs w:val="26"/>
              </w:rPr>
            </w:pPr>
            <w:r w:rsidRPr="00FA23D1">
              <w:rPr>
                <w:rFonts w:ascii="Arial" w:hAnsi="Arial" w:cs="American Typewriter"/>
                <w:strike/>
                <w:sz w:val="26"/>
                <w:szCs w:val="26"/>
              </w:rPr>
              <w:t xml:space="preserve">Joseph </w:t>
            </w:r>
            <w:proofErr w:type="spellStart"/>
            <w:r w:rsidRPr="00FA23D1">
              <w:rPr>
                <w:rFonts w:ascii="Arial" w:hAnsi="Arial" w:cs="American Typewriter"/>
                <w:strike/>
                <w:sz w:val="26"/>
                <w:szCs w:val="26"/>
              </w:rPr>
              <w:t>Cilli</w:t>
            </w:r>
            <w:proofErr w:type="spellEnd"/>
          </w:p>
        </w:tc>
      </w:tr>
      <w:tr w:rsidR="00CE4C36" w:rsidRPr="00240BAB" w:rsidTr="00FA23D1">
        <w:trPr>
          <w:cnfStyle w:val="000000100000"/>
          <w:jc w:val="center"/>
        </w:trPr>
        <w:tc>
          <w:tcPr>
            <w:cnfStyle w:val="001000000000"/>
            <w:tcW w:w="4428" w:type="dxa"/>
          </w:tcPr>
          <w:p w:rsidR="00CE4C36" w:rsidRPr="00240BAB" w:rsidRDefault="00CE4C36" w:rsidP="00CE4C36">
            <w:pPr>
              <w:spacing w:line="360" w:lineRule="auto"/>
              <w:rPr>
                <w:rFonts w:ascii="Arial" w:hAnsi="Arial" w:cs="American Typewriter"/>
                <w:b w:val="0"/>
                <w:sz w:val="26"/>
                <w:szCs w:val="26"/>
              </w:rPr>
            </w:pPr>
            <w:r w:rsidRPr="00240BAB">
              <w:rPr>
                <w:rFonts w:ascii="Arial" w:hAnsi="Arial" w:cs="American Typewriter"/>
                <w:b w:val="0"/>
                <w:sz w:val="26"/>
                <w:szCs w:val="26"/>
              </w:rPr>
              <w:t>Journalism</w:t>
            </w:r>
          </w:p>
        </w:tc>
        <w:tc>
          <w:tcPr>
            <w:tcW w:w="3542" w:type="dxa"/>
          </w:tcPr>
          <w:p w:rsidR="00CE4C36" w:rsidRPr="00FA23D1" w:rsidRDefault="00CE4C36" w:rsidP="00CE4C36">
            <w:pPr>
              <w:spacing w:line="360" w:lineRule="auto"/>
              <w:cnfStyle w:val="000000100000"/>
              <w:rPr>
                <w:rFonts w:ascii="Arial" w:hAnsi="Arial" w:cs="American Typewriter"/>
                <w:strike/>
                <w:sz w:val="26"/>
                <w:szCs w:val="26"/>
              </w:rPr>
            </w:pPr>
            <w:r w:rsidRPr="00FA23D1">
              <w:rPr>
                <w:rFonts w:ascii="Arial" w:hAnsi="Arial" w:cs="American Typewriter"/>
                <w:strike/>
                <w:sz w:val="26"/>
                <w:szCs w:val="26"/>
              </w:rPr>
              <w:t>Elizabeth Marsh</w:t>
            </w:r>
          </w:p>
        </w:tc>
      </w:tr>
      <w:tr w:rsidR="00CE4C36" w:rsidRPr="00240BAB" w:rsidTr="00FA23D1">
        <w:trPr>
          <w:cnfStyle w:val="000000010000"/>
          <w:jc w:val="center"/>
        </w:trPr>
        <w:tc>
          <w:tcPr>
            <w:cnfStyle w:val="001000000000"/>
            <w:tcW w:w="4428" w:type="dxa"/>
          </w:tcPr>
          <w:p w:rsidR="00CE4C36" w:rsidRPr="00240BAB" w:rsidRDefault="00CE4C36" w:rsidP="00CE4C36">
            <w:pPr>
              <w:spacing w:line="360" w:lineRule="auto"/>
              <w:rPr>
                <w:rFonts w:ascii="Arial" w:hAnsi="Arial" w:cs="American Typewriter"/>
                <w:b w:val="0"/>
                <w:sz w:val="26"/>
                <w:szCs w:val="26"/>
              </w:rPr>
            </w:pPr>
            <w:r w:rsidRPr="00240BAB">
              <w:rPr>
                <w:rFonts w:ascii="Arial" w:hAnsi="Arial" w:cs="American Typewriter"/>
                <w:b w:val="0"/>
                <w:sz w:val="26"/>
                <w:szCs w:val="26"/>
              </w:rPr>
              <w:t>Law</w:t>
            </w:r>
          </w:p>
        </w:tc>
        <w:tc>
          <w:tcPr>
            <w:tcW w:w="3542" w:type="dxa"/>
          </w:tcPr>
          <w:p w:rsidR="00CE4C36" w:rsidRPr="00240BAB" w:rsidRDefault="00CE4C36" w:rsidP="00CE4C36">
            <w:pPr>
              <w:spacing w:line="360" w:lineRule="auto"/>
              <w:cnfStyle w:val="000000010000"/>
              <w:rPr>
                <w:rFonts w:ascii="Arial" w:hAnsi="Arial" w:cs="American Typewriter"/>
                <w:sz w:val="26"/>
                <w:szCs w:val="26"/>
              </w:rPr>
            </w:pPr>
            <w:r w:rsidRPr="00240BAB">
              <w:rPr>
                <w:rFonts w:ascii="Arial" w:hAnsi="Arial" w:cs="American Typewriter"/>
                <w:sz w:val="26"/>
                <w:szCs w:val="26"/>
              </w:rPr>
              <w:t>Hannibal Travis</w:t>
            </w:r>
          </w:p>
        </w:tc>
      </w:tr>
      <w:tr w:rsidR="00CE4C36" w:rsidRPr="00240BAB" w:rsidTr="00FA23D1">
        <w:trPr>
          <w:cnfStyle w:val="000000100000"/>
          <w:jc w:val="center"/>
        </w:trPr>
        <w:tc>
          <w:tcPr>
            <w:cnfStyle w:val="001000000000"/>
            <w:tcW w:w="4428" w:type="dxa"/>
          </w:tcPr>
          <w:p w:rsidR="00CE4C36" w:rsidRPr="00240BAB" w:rsidRDefault="00CE4C36" w:rsidP="007E3AFA">
            <w:pPr>
              <w:spacing w:line="360" w:lineRule="auto"/>
              <w:rPr>
                <w:rFonts w:ascii="Arial" w:hAnsi="Arial" w:cs="American Typewriter"/>
                <w:b w:val="0"/>
                <w:sz w:val="26"/>
                <w:szCs w:val="26"/>
              </w:rPr>
            </w:pPr>
            <w:r w:rsidRPr="00240BAB">
              <w:rPr>
                <w:rFonts w:ascii="Arial" w:hAnsi="Arial" w:cs="American Typewriter"/>
                <w:b w:val="0"/>
                <w:sz w:val="26"/>
                <w:szCs w:val="26"/>
              </w:rPr>
              <w:t>Library</w:t>
            </w:r>
          </w:p>
        </w:tc>
        <w:tc>
          <w:tcPr>
            <w:tcW w:w="3542" w:type="dxa"/>
          </w:tcPr>
          <w:p w:rsidR="00CE4C36" w:rsidRPr="00FA23D1" w:rsidRDefault="00CE4C36" w:rsidP="007E3AFA">
            <w:pPr>
              <w:spacing w:line="360" w:lineRule="auto"/>
              <w:cnfStyle w:val="000000100000"/>
              <w:rPr>
                <w:rFonts w:ascii="Arial" w:hAnsi="Arial" w:cs="American Typewriter"/>
                <w:strike/>
                <w:sz w:val="26"/>
                <w:szCs w:val="26"/>
              </w:rPr>
            </w:pPr>
            <w:r w:rsidRPr="00FA23D1">
              <w:rPr>
                <w:rFonts w:ascii="Arial" w:hAnsi="Arial" w:cs="American Typewriter"/>
                <w:strike/>
                <w:sz w:val="26"/>
                <w:szCs w:val="26"/>
              </w:rPr>
              <w:t>Marissa Ball</w:t>
            </w:r>
          </w:p>
        </w:tc>
      </w:tr>
      <w:tr w:rsidR="00CE4C36" w:rsidRPr="00240BAB" w:rsidTr="00FA23D1">
        <w:trPr>
          <w:cnfStyle w:val="000000010000"/>
          <w:jc w:val="center"/>
        </w:trPr>
        <w:tc>
          <w:tcPr>
            <w:cnfStyle w:val="001000000000"/>
            <w:tcW w:w="4428" w:type="dxa"/>
          </w:tcPr>
          <w:p w:rsidR="00CE4C36" w:rsidRPr="00240BAB" w:rsidRDefault="00CE4C36" w:rsidP="007E3AFA">
            <w:pPr>
              <w:spacing w:line="360" w:lineRule="auto"/>
              <w:rPr>
                <w:rFonts w:ascii="Arial" w:hAnsi="Arial" w:cs="American Typewriter"/>
                <w:b w:val="0"/>
                <w:sz w:val="26"/>
                <w:szCs w:val="26"/>
              </w:rPr>
            </w:pPr>
            <w:r w:rsidRPr="00240BAB">
              <w:rPr>
                <w:rFonts w:ascii="Arial" w:hAnsi="Arial" w:cs="American Typewriter"/>
                <w:b w:val="0"/>
                <w:sz w:val="26"/>
                <w:szCs w:val="26"/>
              </w:rPr>
              <w:t>Medicine</w:t>
            </w:r>
          </w:p>
        </w:tc>
        <w:tc>
          <w:tcPr>
            <w:tcW w:w="3542" w:type="dxa"/>
          </w:tcPr>
          <w:p w:rsidR="00CE4C36" w:rsidRPr="00240BAB" w:rsidRDefault="00DA130F" w:rsidP="007E3AFA">
            <w:pPr>
              <w:spacing w:line="360" w:lineRule="auto"/>
              <w:cnfStyle w:val="000000010000"/>
              <w:rPr>
                <w:rFonts w:ascii="Arial" w:hAnsi="Arial" w:cs="American Typewriter"/>
                <w:sz w:val="26"/>
                <w:szCs w:val="26"/>
              </w:rPr>
            </w:pPr>
            <w:r>
              <w:rPr>
                <w:rFonts w:ascii="Arial" w:hAnsi="Arial" w:cs="Arial"/>
              </w:rPr>
              <w:t>Ferdinand Gomez</w:t>
            </w:r>
          </w:p>
        </w:tc>
      </w:tr>
      <w:tr w:rsidR="00CE4C36" w:rsidRPr="00240BAB" w:rsidTr="00FA23D1">
        <w:trPr>
          <w:cnfStyle w:val="000000100000"/>
          <w:jc w:val="center"/>
        </w:trPr>
        <w:tc>
          <w:tcPr>
            <w:cnfStyle w:val="001000000000"/>
            <w:tcW w:w="4428" w:type="dxa"/>
          </w:tcPr>
          <w:p w:rsidR="00CE4C36" w:rsidRPr="00240BAB" w:rsidRDefault="00CE4C36" w:rsidP="007E3AFA">
            <w:pPr>
              <w:spacing w:line="360" w:lineRule="auto"/>
              <w:rPr>
                <w:rFonts w:ascii="Arial" w:hAnsi="Arial" w:cs="American Typewriter"/>
                <w:b w:val="0"/>
                <w:sz w:val="26"/>
                <w:szCs w:val="26"/>
              </w:rPr>
            </w:pPr>
            <w:r w:rsidRPr="00240BAB">
              <w:rPr>
                <w:rFonts w:ascii="Arial" w:hAnsi="Arial" w:cs="American Typewriter"/>
                <w:b w:val="0"/>
                <w:sz w:val="26"/>
                <w:szCs w:val="26"/>
              </w:rPr>
              <w:t>Nursing &amp; Health Sciences</w:t>
            </w:r>
          </w:p>
        </w:tc>
        <w:tc>
          <w:tcPr>
            <w:tcW w:w="3542" w:type="dxa"/>
          </w:tcPr>
          <w:p w:rsidR="00CE4C36" w:rsidRPr="00FA23D1" w:rsidRDefault="00CE4C36" w:rsidP="007E3AFA">
            <w:pPr>
              <w:spacing w:line="360" w:lineRule="auto"/>
              <w:cnfStyle w:val="000000100000"/>
              <w:rPr>
                <w:rFonts w:ascii="Arial" w:hAnsi="Arial" w:cs="American Typewriter"/>
                <w:strike/>
                <w:sz w:val="26"/>
                <w:szCs w:val="26"/>
              </w:rPr>
            </w:pPr>
            <w:r w:rsidRPr="00FA23D1">
              <w:rPr>
                <w:rFonts w:ascii="Arial" w:hAnsi="Arial" w:cs="American Typewriter"/>
                <w:strike/>
                <w:sz w:val="26"/>
                <w:szCs w:val="26"/>
              </w:rPr>
              <w:t>Steve Bernstein</w:t>
            </w:r>
          </w:p>
        </w:tc>
      </w:tr>
      <w:tr w:rsidR="00CE4C36" w:rsidRPr="00240BAB" w:rsidTr="00FA23D1">
        <w:trPr>
          <w:cnfStyle w:val="000000010000"/>
          <w:jc w:val="center"/>
        </w:trPr>
        <w:tc>
          <w:tcPr>
            <w:cnfStyle w:val="001000000000"/>
            <w:tcW w:w="4428" w:type="dxa"/>
          </w:tcPr>
          <w:p w:rsidR="00CE4C36" w:rsidRPr="00240BAB" w:rsidRDefault="00DA130F" w:rsidP="00DA130F">
            <w:pPr>
              <w:spacing w:line="360" w:lineRule="auto"/>
              <w:rPr>
                <w:rFonts w:ascii="Arial" w:hAnsi="Arial" w:cs="American Typewriter"/>
                <w:b w:val="0"/>
                <w:sz w:val="26"/>
                <w:szCs w:val="26"/>
              </w:rPr>
            </w:pPr>
            <w:bookmarkStart w:id="0" w:name="_GoBack"/>
            <w:bookmarkEnd w:id="0"/>
            <w:r>
              <w:rPr>
                <w:rFonts w:ascii="Arial" w:hAnsi="Arial" w:cs="American Typewriter"/>
                <w:b w:val="0"/>
                <w:sz w:val="26"/>
                <w:szCs w:val="26"/>
              </w:rPr>
              <w:t xml:space="preserve">Public </w:t>
            </w:r>
            <w:r w:rsidR="00CE4C36" w:rsidRPr="00240BAB">
              <w:rPr>
                <w:rFonts w:ascii="Arial" w:hAnsi="Arial" w:cs="American Typewriter"/>
                <w:b w:val="0"/>
                <w:sz w:val="26"/>
                <w:szCs w:val="26"/>
              </w:rPr>
              <w:t>Health</w:t>
            </w:r>
          </w:p>
        </w:tc>
        <w:tc>
          <w:tcPr>
            <w:tcW w:w="3542" w:type="dxa"/>
          </w:tcPr>
          <w:p w:rsidR="00CE4C36" w:rsidRPr="00240BAB" w:rsidRDefault="00CE4C36" w:rsidP="007E3AFA">
            <w:pPr>
              <w:spacing w:line="360" w:lineRule="auto"/>
              <w:cnfStyle w:val="000000010000"/>
              <w:rPr>
                <w:rFonts w:ascii="Arial" w:hAnsi="Arial" w:cs="American Typewriter"/>
                <w:sz w:val="26"/>
                <w:szCs w:val="26"/>
              </w:rPr>
            </w:pPr>
            <w:proofErr w:type="spellStart"/>
            <w:r w:rsidRPr="00240BAB">
              <w:rPr>
                <w:rFonts w:ascii="Arial" w:hAnsi="Arial" w:cs="American Typewriter"/>
                <w:sz w:val="26"/>
                <w:szCs w:val="26"/>
              </w:rPr>
              <w:t>Vijaya</w:t>
            </w:r>
            <w:proofErr w:type="spellEnd"/>
            <w:r w:rsidRPr="00240BAB">
              <w:rPr>
                <w:rFonts w:ascii="Arial" w:hAnsi="Arial" w:cs="American Typewriter"/>
                <w:sz w:val="26"/>
                <w:szCs w:val="26"/>
              </w:rPr>
              <w:t xml:space="preserve"> Narayanan</w:t>
            </w:r>
          </w:p>
        </w:tc>
      </w:tr>
      <w:tr w:rsidR="00CE4C36" w:rsidRPr="00240BAB" w:rsidTr="00FA23D1">
        <w:trPr>
          <w:cnfStyle w:val="000000100000"/>
          <w:jc w:val="center"/>
        </w:trPr>
        <w:tc>
          <w:tcPr>
            <w:cnfStyle w:val="001000000000"/>
            <w:tcW w:w="4428" w:type="dxa"/>
          </w:tcPr>
          <w:p w:rsidR="00CE4C36" w:rsidRPr="00240BAB" w:rsidRDefault="00CE4C36" w:rsidP="007E3AFA">
            <w:pPr>
              <w:spacing w:line="360" w:lineRule="auto"/>
              <w:rPr>
                <w:rFonts w:ascii="Arial" w:hAnsi="Arial" w:cs="American Typewriter"/>
                <w:b w:val="0"/>
                <w:sz w:val="26"/>
                <w:szCs w:val="26"/>
              </w:rPr>
            </w:pPr>
            <w:r w:rsidRPr="00240BAB">
              <w:rPr>
                <w:rFonts w:ascii="Arial" w:hAnsi="Arial" w:cs="American Typewriter"/>
                <w:b w:val="0"/>
                <w:sz w:val="26"/>
                <w:szCs w:val="26"/>
              </w:rPr>
              <w:t>Chief Information Officer</w:t>
            </w:r>
          </w:p>
        </w:tc>
        <w:tc>
          <w:tcPr>
            <w:tcW w:w="3542" w:type="dxa"/>
          </w:tcPr>
          <w:p w:rsidR="00CE4C36" w:rsidRPr="00FA23D1" w:rsidRDefault="00CE4C36" w:rsidP="007E3AFA">
            <w:pPr>
              <w:spacing w:line="360" w:lineRule="auto"/>
              <w:cnfStyle w:val="000000100000"/>
              <w:rPr>
                <w:rFonts w:ascii="Arial" w:hAnsi="Arial" w:cs="American Typewriter"/>
                <w:strike/>
                <w:sz w:val="26"/>
                <w:szCs w:val="26"/>
              </w:rPr>
            </w:pPr>
            <w:r w:rsidRPr="00FA23D1">
              <w:rPr>
                <w:rFonts w:ascii="Arial" w:hAnsi="Arial" w:cs="American Typewriter"/>
                <w:strike/>
                <w:sz w:val="26"/>
                <w:szCs w:val="26"/>
              </w:rPr>
              <w:t xml:space="preserve">Robert </w:t>
            </w:r>
            <w:proofErr w:type="spellStart"/>
            <w:r w:rsidRPr="00FA23D1">
              <w:rPr>
                <w:rFonts w:ascii="Arial" w:hAnsi="Arial" w:cs="American Typewriter"/>
                <w:strike/>
                <w:sz w:val="26"/>
                <w:szCs w:val="26"/>
              </w:rPr>
              <w:t>Grillo</w:t>
            </w:r>
            <w:proofErr w:type="spellEnd"/>
            <w:r w:rsidRPr="00FA23D1">
              <w:rPr>
                <w:rFonts w:ascii="Arial" w:hAnsi="Arial" w:cs="American Typewriter"/>
                <w:strike/>
                <w:sz w:val="26"/>
                <w:szCs w:val="26"/>
              </w:rPr>
              <w:t>, Ex-Officio</w:t>
            </w:r>
          </w:p>
        </w:tc>
      </w:tr>
      <w:tr w:rsidR="005C4F5B" w:rsidRPr="00240BAB" w:rsidTr="00FA23D1">
        <w:trPr>
          <w:cnfStyle w:val="000000010000"/>
          <w:jc w:val="center"/>
        </w:trPr>
        <w:tc>
          <w:tcPr>
            <w:cnfStyle w:val="001000000000"/>
            <w:tcW w:w="4428" w:type="dxa"/>
          </w:tcPr>
          <w:p w:rsidR="005C4F5B" w:rsidRPr="00240BAB" w:rsidRDefault="0012468B" w:rsidP="005C4F5B">
            <w:pPr>
              <w:spacing w:line="360" w:lineRule="auto"/>
              <w:rPr>
                <w:rFonts w:ascii="Arial" w:hAnsi="Arial" w:cs="American Typewriter"/>
                <w:b w:val="0"/>
                <w:sz w:val="26"/>
                <w:szCs w:val="26"/>
              </w:rPr>
            </w:pPr>
            <w:r w:rsidRPr="00240BAB">
              <w:rPr>
                <w:rFonts w:ascii="Arial" w:hAnsi="Arial" w:cs="American Typewriter"/>
                <w:b w:val="0"/>
                <w:sz w:val="26"/>
                <w:szCs w:val="26"/>
              </w:rPr>
              <w:t>Dir. Media &amp; Tech. Support</w:t>
            </w:r>
          </w:p>
        </w:tc>
        <w:tc>
          <w:tcPr>
            <w:tcW w:w="3542" w:type="dxa"/>
          </w:tcPr>
          <w:p w:rsidR="005C4F5B" w:rsidRPr="00FA23D1" w:rsidRDefault="005C4F5B" w:rsidP="005C4F5B">
            <w:pPr>
              <w:spacing w:line="360" w:lineRule="auto"/>
              <w:cnfStyle w:val="000000010000"/>
              <w:rPr>
                <w:rFonts w:ascii="Arial" w:hAnsi="Arial" w:cs="American Typewriter"/>
                <w:strike/>
                <w:sz w:val="26"/>
                <w:szCs w:val="26"/>
              </w:rPr>
            </w:pPr>
            <w:r w:rsidRPr="00FA23D1">
              <w:rPr>
                <w:rFonts w:ascii="Arial" w:hAnsi="Arial" w:cs="American Typewriter"/>
                <w:strike/>
                <w:sz w:val="26"/>
                <w:szCs w:val="26"/>
              </w:rPr>
              <w:t>Debra Sheridan</w:t>
            </w:r>
          </w:p>
        </w:tc>
      </w:tr>
    </w:tbl>
    <w:p w:rsidR="004F15A1" w:rsidRPr="00240BAB" w:rsidRDefault="004F15A1" w:rsidP="00CE4C36">
      <w:pPr>
        <w:spacing w:line="360" w:lineRule="auto"/>
        <w:rPr>
          <w:rFonts w:ascii="Arial" w:hAnsi="Arial" w:cs="American Typewriter"/>
          <w:sz w:val="26"/>
          <w:szCs w:val="26"/>
        </w:rPr>
      </w:pPr>
    </w:p>
    <w:p w:rsidR="00FA23D1" w:rsidRPr="00A47C17" w:rsidRDefault="00FA23D1" w:rsidP="00FA23D1">
      <w:pPr>
        <w:spacing w:line="360" w:lineRule="auto"/>
        <w:rPr>
          <w:rFonts w:ascii="Arial Narrow" w:hAnsi="Arial Narrow" w:cs="American Typewriter"/>
          <w:sz w:val="26"/>
          <w:szCs w:val="26"/>
        </w:rPr>
      </w:pPr>
      <w:proofErr w:type="gramStart"/>
      <w:r>
        <w:rPr>
          <w:rFonts w:ascii="Arial Narrow" w:hAnsi="Arial Narrow" w:cs="American Typewriter"/>
          <w:sz w:val="26"/>
          <w:szCs w:val="26"/>
        </w:rPr>
        <w:t>meeting</w:t>
      </w:r>
      <w:proofErr w:type="gramEnd"/>
      <w:r>
        <w:rPr>
          <w:rFonts w:ascii="Arial Narrow" w:hAnsi="Arial Narrow" w:cs="American Typewriter"/>
          <w:sz w:val="26"/>
          <w:szCs w:val="26"/>
        </w:rPr>
        <w:t xml:space="preserve"> started, 3.41pm</w:t>
      </w:r>
    </w:p>
    <w:p w:rsidR="00FA23D1" w:rsidRPr="00B77E54" w:rsidRDefault="00FA23D1" w:rsidP="00FA23D1">
      <w:pPr>
        <w:pStyle w:val="ListParagraph"/>
        <w:widowControl w:val="0"/>
        <w:numPr>
          <w:ilvl w:val="0"/>
          <w:numId w:val="2"/>
        </w:numPr>
        <w:autoSpaceDE w:val="0"/>
        <w:autoSpaceDN w:val="0"/>
        <w:adjustRightInd w:val="0"/>
        <w:spacing w:line="360" w:lineRule="auto"/>
        <w:rPr>
          <w:rFonts w:ascii="Arial Narrow" w:hAnsi="Arial Narrow" w:cs="American Typewriter"/>
          <w:b/>
          <w:color w:val="1A1A1A"/>
          <w:sz w:val="26"/>
          <w:szCs w:val="26"/>
        </w:rPr>
      </w:pPr>
      <w:r w:rsidRPr="00B77E54">
        <w:rPr>
          <w:rFonts w:ascii="Arial Narrow" w:hAnsi="Arial Narrow" w:cs="American Typewriter"/>
          <w:b/>
          <w:color w:val="1A1A1A"/>
          <w:sz w:val="26"/>
          <w:szCs w:val="26"/>
        </w:rPr>
        <w:t>Approval of the Agenda</w:t>
      </w:r>
    </w:p>
    <w:p w:rsidR="00FA23D1" w:rsidRPr="00A47C17" w:rsidRDefault="00FA23D1" w:rsidP="00FA23D1">
      <w:pPr>
        <w:pStyle w:val="ListParagraph"/>
        <w:widowControl w:val="0"/>
        <w:numPr>
          <w:ilvl w:val="1"/>
          <w:numId w:val="2"/>
        </w:numPr>
        <w:autoSpaceDE w:val="0"/>
        <w:autoSpaceDN w:val="0"/>
        <w:adjustRightInd w:val="0"/>
        <w:spacing w:line="360" w:lineRule="auto"/>
        <w:rPr>
          <w:rFonts w:ascii="Arial Narrow" w:hAnsi="Arial Narrow" w:cs="American Typewriter"/>
          <w:color w:val="1A1A1A"/>
          <w:sz w:val="26"/>
          <w:szCs w:val="26"/>
        </w:rPr>
      </w:pPr>
      <w:r>
        <w:rPr>
          <w:rFonts w:ascii="Arial Narrow" w:hAnsi="Arial Narrow" w:cs="American Typewriter"/>
          <w:color w:val="1A1A1A"/>
          <w:sz w:val="26"/>
          <w:szCs w:val="26"/>
        </w:rPr>
        <w:t>No objections to agenda</w:t>
      </w:r>
    </w:p>
    <w:p w:rsidR="00FA23D1" w:rsidRPr="00B77E54" w:rsidRDefault="00FA23D1" w:rsidP="00FA23D1">
      <w:pPr>
        <w:pStyle w:val="ListParagraph"/>
        <w:widowControl w:val="0"/>
        <w:numPr>
          <w:ilvl w:val="0"/>
          <w:numId w:val="2"/>
        </w:numPr>
        <w:autoSpaceDE w:val="0"/>
        <w:autoSpaceDN w:val="0"/>
        <w:adjustRightInd w:val="0"/>
        <w:spacing w:line="360" w:lineRule="auto"/>
        <w:rPr>
          <w:rFonts w:ascii="Arial Narrow" w:hAnsi="Arial Narrow" w:cs="American Typewriter"/>
          <w:b/>
          <w:color w:val="1A1A1A"/>
          <w:sz w:val="26"/>
          <w:szCs w:val="26"/>
        </w:rPr>
      </w:pPr>
      <w:r w:rsidRPr="00B77E54">
        <w:rPr>
          <w:rFonts w:ascii="Arial Narrow" w:hAnsi="Arial Narrow" w:cs="American Typewriter"/>
          <w:b/>
          <w:color w:val="1A1A1A"/>
          <w:sz w:val="26"/>
          <w:szCs w:val="26"/>
        </w:rPr>
        <w:t>Introduction of New Members &amp; Welcome</w:t>
      </w:r>
    </w:p>
    <w:p w:rsidR="00FA23D1" w:rsidRPr="00B77E54" w:rsidRDefault="00FA23D1" w:rsidP="00FA23D1">
      <w:pPr>
        <w:pStyle w:val="ListParagraph"/>
        <w:widowControl w:val="0"/>
        <w:numPr>
          <w:ilvl w:val="0"/>
          <w:numId w:val="2"/>
        </w:numPr>
        <w:autoSpaceDE w:val="0"/>
        <w:autoSpaceDN w:val="0"/>
        <w:adjustRightInd w:val="0"/>
        <w:spacing w:line="360" w:lineRule="auto"/>
        <w:rPr>
          <w:rFonts w:ascii="Arial Narrow" w:hAnsi="Arial Narrow" w:cs="American Typewriter"/>
          <w:b/>
          <w:color w:val="1A1A1A"/>
          <w:sz w:val="26"/>
          <w:szCs w:val="26"/>
        </w:rPr>
      </w:pPr>
      <w:r w:rsidRPr="00B77E54">
        <w:rPr>
          <w:rFonts w:ascii="Arial Narrow" w:hAnsi="Arial Narrow" w:cs="American Typewriter"/>
          <w:b/>
          <w:color w:val="1A1A1A"/>
          <w:sz w:val="26"/>
          <w:szCs w:val="26"/>
        </w:rPr>
        <w:t>Responsibilities of the FSTC</w:t>
      </w:r>
    </w:p>
    <w:p w:rsidR="00FA23D1" w:rsidRPr="00A47C17" w:rsidRDefault="00FA23D1" w:rsidP="00FA23D1">
      <w:pPr>
        <w:pStyle w:val="ListParagraph"/>
        <w:widowControl w:val="0"/>
        <w:numPr>
          <w:ilvl w:val="1"/>
          <w:numId w:val="2"/>
        </w:numPr>
        <w:autoSpaceDE w:val="0"/>
        <w:autoSpaceDN w:val="0"/>
        <w:adjustRightInd w:val="0"/>
        <w:spacing w:line="360" w:lineRule="auto"/>
        <w:rPr>
          <w:rFonts w:ascii="Arial Narrow" w:hAnsi="Arial Narrow" w:cs="American Typewriter"/>
          <w:color w:val="1A1A1A"/>
          <w:sz w:val="26"/>
          <w:szCs w:val="26"/>
        </w:rPr>
      </w:pPr>
      <w:r>
        <w:rPr>
          <w:rFonts w:ascii="Arial Narrow" w:hAnsi="Arial Narrow" w:cs="American Typewriter"/>
          <w:color w:val="1A1A1A"/>
          <w:sz w:val="26"/>
          <w:szCs w:val="26"/>
        </w:rPr>
        <w:t>The committee discussed Bylaws goals and history of the FSTC.</w:t>
      </w:r>
    </w:p>
    <w:p w:rsidR="00FA23D1" w:rsidRPr="00B77E54" w:rsidRDefault="00FA23D1" w:rsidP="00FA23D1">
      <w:pPr>
        <w:pStyle w:val="ListParagraph"/>
        <w:widowControl w:val="0"/>
        <w:numPr>
          <w:ilvl w:val="0"/>
          <w:numId w:val="2"/>
        </w:numPr>
        <w:autoSpaceDE w:val="0"/>
        <w:autoSpaceDN w:val="0"/>
        <w:adjustRightInd w:val="0"/>
        <w:spacing w:line="360" w:lineRule="auto"/>
        <w:rPr>
          <w:rFonts w:ascii="Arial Narrow" w:hAnsi="Arial Narrow" w:cs="American Typewriter"/>
          <w:b/>
          <w:color w:val="1A1A1A"/>
          <w:sz w:val="26"/>
          <w:szCs w:val="26"/>
        </w:rPr>
      </w:pPr>
      <w:r w:rsidRPr="00B77E54">
        <w:rPr>
          <w:rFonts w:ascii="Arial Narrow" w:hAnsi="Arial Narrow" w:cs="American Typewriter"/>
          <w:b/>
          <w:color w:val="1A1A1A"/>
          <w:sz w:val="26"/>
          <w:szCs w:val="26"/>
        </w:rPr>
        <w:t xml:space="preserve">Election of Officers for </w:t>
      </w:r>
      <w:r>
        <w:rPr>
          <w:rFonts w:ascii="Arial Narrow" w:hAnsi="Arial Narrow" w:cs="American Typewriter"/>
          <w:b/>
          <w:color w:val="1A1A1A"/>
          <w:sz w:val="26"/>
          <w:szCs w:val="26"/>
        </w:rPr>
        <w:t>2012-2013</w:t>
      </w:r>
    </w:p>
    <w:p w:rsidR="00FA23D1" w:rsidRDefault="00FA23D1" w:rsidP="00FA23D1">
      <w:pPr>
        <w:pStyle w:val="ListParagraph"/>
        <w:widowControl w:val="0"/>
        <w:numPr>
          <w:ilvl w:val="1"/>
          <w:numId w:val="2"/>
        </w:numPr>
        <w:autoSpaceDE w:val="0"/>
        <w:autoSpaceDN w:val="0"/>
        <w:adjustRightInd w:val="0"/>
        <w:spacing w:line="360" w:lineRule="auto"/>
        <w:rPr>
          <w:rFonts w:ascii="Arial Narrow" w:hAnsi="Arial Narrow" w:cs="American Typewriter"/>
          <w:color w:val="1A1A1A"/>
          <w:sz w:val="26"/>
          <w:szCs w:val="26"/>
        </w:rPr>
      </w:pPr>
      <w:r>
        <w:rPr>
          <w:rFonts w:ascii="Arial Narrow" w:hAnsi="Arial Narrow" w:cs="American Typewriter"/>
          <w:color w:val="1A1A1A"/>
          <w:sz w:val="26"/>
          <w:szCs w:val="26"/>
        </w:rPr>
        <w:t xml:space="preserve">Committee voted 6-0 to elect Hassan </w:t>
      </w:r>
      <w:proofErr w:type="spellStart"/>
      <w:r>
        <w:rPr>
          <w:rFonts w:ascii="Arial Narrow" w:hAnsi="Arial Narrow" w:cs="American Typewriter"/>
          <w:color w:val="1A1A1A"/>
          <w:sz w:val="26"/>
          <w:szCs w:val="26"/>
        </w:rPr>
        <w:t>Zahedi</w:t>
      </w:r>
      <w:proofErr w:type="spellEnd"/>
      <w:r>
        <w:rPr>
          <w:rFonts w:ascii="Arial Narrow" w:hAnsi="Arial Narrow" w:cs="American Typewriter"/>
          <w:color w:val="1A1A1A"/>
          <w:sz w:val="26"/>
          <w:szCs w:val="26"/>
        </w:rPr>
        <w:t xml:space="preserve"> as Chair, subject to being revisited if Marissa Ball objects because she was not present.</w:t>
      </w:r>
    </w:p>
    <w:p w:rsidR="00FA23D1" w:rsidRPr="00A47C17" w:rsidRDefault="00FA23D1" w:rsidP="00FA23D1">
      <w:pPr>
        <w:pStyle w:val="ListParagraph"/>
        <w:widowControl w:val="0"/>
        <w:numPr>
          <w:ilvl w:val="1"/>
          <w:numId w:val="2"/>
        </w:numPr>
        <w:autoSpaceDE w:val="0"/>
        <w:autoSpaceDN w:val="0"/>
        <w:adjustRightInd w:val="0"/>
        <w:spacing w:line="360" w:lineRule="auto"/>
        <w:rPr>
          <w:rFonts w:ascii="Arial Narrow" w:hAnsi="Arial Narrow" w:cs="American Typewriter"/>
          <w:color w:val="1A1A1A"/>
          <w:sz w:val="26"/>
          <w:szCs w:val="26"/>
        </w:rPr>
      </w:pPr>
      <w:r>
        <w:rPr>
          <w:rFonts w:ascii="Arial Narrow" w:hAnsi="Arial Narrow" w:cs="American Typewriter"/>
          <w:color w:val="1A1A1A"/>
          <w:sz w:val="26"/>
          <w:szCs w:val="26"/>
        </w:rPr>
        <w:lastRenderedPageBreak/>
        <w:t>Hannibal Travis mentioned as possible Secretary.</w:t>
      </w:r>
    </w:p>
    <w:p w:rsidR="00FA23D1" w:rsidRPr="00B77E54" w:rsidRDefault="00FA23D1" w:rsidP="00FA23D1">
      <w:pPr>
        <w:pStyle w:val="ListParagraph"/>
        <w:widowControl w:val="0"/>
        <w:numPr>
          <w:ilvl w:val="0"/>
          <w:numId w:val="2"/>
        </w:numPr>
        <w:autoSpaceDE w:val="0"/>
        <w:autoSpaceDN w:val="0"/>
        <w:adjustRightInd w:val="0"/>
        <w:spacing w:line="360" w:lineRule="auto"/>
        <w:rPr>
          <w:rFonts w:ascii="Arial Narrow" w:hAnsi="Arial Narrow" w:cs="American Typewriter"/>
          <w:b/>
          <w:color w:val="1A1A1A"/>
          <w:sz w:val="26"/>
          <w:szCs w:val="26"/>
        </w:rPr>
      </w:pPr>
      <w:r w:rsidRPr="00B77E54">
        <w:rPr>
          <w:rFonts w:ascii="Arial Narrow" w:hAnsi="Arial Narrow" w:cs="American Typewriter"/>
          <w:b/>
          <w:color w:val="1A1A1A"/>
          <w:sz w:val="26"/>
          <w:szCs w:val="26"/>
        </w:rPr>
        <w:t>Discussion &amp; Approval of FSTC Meeting Dates, 2011-2012</w:t>
      </w:r>
    </w:p>
    <w:p w:rsidR="00FA23D1" w:rsidRDefault="00FA23D1" w:rsidP="00FA23D1">
      <w:pPr>
        <w:pStyle w:val="ListParagraph"/>
        <w:widowControl w:val="0"/>
        <w:numPr>
          <w:ilvl w:val="1"/>
          <w:numId w:val="2"/>
        </w:numPr>
        <w:autoSpaceDE w:val="0"/>
        <w:autoSpaceDN w:val="0"/>
        <w:adjustRightInd w:val="0"/>
        <w:spacing w:line="360" w:lineRule="auto"/>
        <w:rPr>
          <w:rFonts w:ascii="Arial Narrow" w:hAnsi="Arial Narrow" w:cs="American Typewriter"/>
          <w:color w:val="1A1A1A"/>
          <w:sz w:val="26"/>
          <w:szCs w:val="26"/>
        </w:rPr>
      </w:pPr>
      <w:r>
        <w:rPr>
          <w:rFonts w:ascii="Arial Narrow" w:hAnsi="Arial Narrow" w:cs="American Typewriter"/>
          <w:color w:val="1A1A1A"/>
          <w:sz w:val="26"/>
          <w:szCs w:val="26"/>
        </w:rPr>
        <w:t>Committee voted 7-0 on following dates</w:t>
      </w:r>
    </w:p>
    <w:p w:rsidR="00FA23D1" w:rsidRDefault="00FA23D1" w:rsidP="00FA23D1">
      <w:pPr>
        <w:pStyle w:val="ListParagraph"/>
        <w:widowControl w:val="0"/>
        <w:numPr>
          <w:ilvl w:val="2"/>
          <w:numId w:val="2"/>
        </w:numPr>
        <w:autoSpaceDE w:val="0"/>
        <w:autoSpaceDN w:val="0"/>
        <w:adjustRightInd w:val="0"/>
        <w:spacing w:line="360" w:lineRule="auto"/>
        <w:rPr>
          <w:rFonts w:ascii="Arial Narrow" w:hAnsi="Arial Narrow" w:cs="American Typewriter"/>
          <w:color w:val="1A1A1A"/>
          <w:sz w:val="26"/>
          <w:szCs w:val="26"/>
        </w:rPr>
      </w:pPr>
      <w:r>
        <w:rPr>
          <w:rFonts w:ascii="Arial Narrow" w:hAnsi="Arial Narrow" w:cs="American Typewriter"/>
          <w:color w:val="1A1A1A"/>
          <w:sz w:val="26"/>
          <w:szCs w:val="26"/>
        </w:rPr>
        <w:t>Oct. 18</w:t>
      </w:r>
    </w:p>
    <w:p w:rsidR="00FA23D1" w:rsidRDefault="00FA23D1" w:rsidP="00FA23D1">
      <w:pPr>
        <w:pStyle w:val="ListParagraph"/>
        <w:widowControl w:val="0"/>
        <w:numPr>
          <w:ilvl w:val="2"/>
          <w:numId w:val="2"/>
        </w:numPr>
        <w:autoSpaceDE w:val="0"/>
        <w:autoSpaceDN w:val="0"/>
        <w:adjustRightInd w:val="0"/>
        <w:spacing w:line="360" w:lineRule="auto"/>
        <w:rPr>
          <w:rFonts w:ascii="Arial Narrow" w:hAnsi="Arial Narrow" w:cs="American Typewriter"/>
          <w:color w:val="1A1A1A"/>
          <w:sz w:val="26"/>
          <w:szCs w:val="26"/>
        </w:rPr>
      </w:pPr>
      <w:r>
        <w:rPr>
          <w:rFonts w:ascii="Arial Narrow" w:hAnsi="Arial Narrow" w:cs="American Typewriter"/>
          <w:color w:val="1A1A1A"/>
          <w:sz w:val="26"/>
          <w:szCs w:val="26"/>
        </w:rPr>
        <w:t>Nov. 25 (if needed)</w:t>
      </w:r>
    </w:p>
    <w:p w:rsidR="00FA23D1" w:rsidRDefault="00FA23D1" w:rsidP="00FA23D1">
      <w:pPr>
        <w:pStyle w:val="ListParagraph"/>
        <w:widowControl w:val="0"/>
        <w:numPr>
          <w:ilvl w:val="2"/>
          <w:numId w:val="2"/>
        </w:numPr>
        <w:autoSpaceDE w:val="0"/>
        <w:autoSpaceDN w:val="0"/>
        <w:adjustRightInd w:val="0"/>
        <w:spacing w:line="360" w:lineRule="auto"/>
        <w:rPr>
          <w:rFonts w:ascii="Arial Narrow" w:hAnsi="Arial Narrow" w:cs="American Typewriter"/>
          <w:color w:val="1A1A1A"/>
          <w:sz w:val="26"/>
          <w:szCs w:val="26"/>
        </w:rPr>
      </w:pPr>
      <w:r>
        <w:rPr>
          <w:rFonts w:ascii="Arial Narrow" w:hAnsi="Arial Narrow" w:cs="American Typewriter"/>
          <w:color w:val="1A1A1A"/>
          <w:sz w:val="26"/>
          <w:szCs w:val="26"/>
        </w:rPr>
        <w:t>Dec. 13</w:t>
      </w:r>
    </w:p>
    <w:p w:rsidR="00FA23D1" w:rsidRDefault="00FA23D1" w:rsidP="00FA23D1">
      <w:pPr>
        <w:pStyle w:val="ListParagraph"/>
        <w:widowControl w:val="0"/>
        <w:numPr>
          <w:ilvl w:val="2"/>
          <w:numId w:val="2"/>
        </w:numPr>
        <w:autoSpaceDE w:val="0"/>
        <w:autoSpaceDN w:val="0"/>
        <w:adjustRightInd w:val="0"/>
        <w:spacing w:line="360" w:lineRule="auto"/>
        <w:rPr>
          <w:rFonts w:ascii="Arial Narrow" w:hAnsi="Arial Narrow" w:cs="American Typewriter"/>
          <w:color w:val="1A1A1A"/>
          <w:sz w:val="26"/>
          <w:szCs w:val="26"/>
        </w:rPr>
      </w:pPr>
      <w:r>
        <w:rPr>
          <w:rFonts w:ascii="Arial Narrow" w:hAnsi="Arial Narrow" w:cs="American Typewriter"/>
          <w:color w:val="1A1A1A"/>
          <w:sz w:val="26"/>
          <w:szCs w:val="26"/>
        </w:rPr>
        <w:t>Jan. 17</w:t>
      </w:r>
    </w:p>
    <w:p w:rsidR="00FA23D1" w:rsidRDefault="00FA23D1" w:rsidP="00FA23D1">
      <w:pPr>
        <w:pStyle w:val="ListParagraph"/>
        <w:widowControl w:val="0"/>
        <w:numPr>
          <w:ilvl w:val="2"/>
          <w:numId w:val="2"/>
        </w:numPr>
        <w:autoSpaceDE w:val="0"/>
        <w:autoSpaceDN w:val="0"/>
        <w:adjustRightInd w:val="0"/>
        <w:spacing w:line="360" w:lineRule="auto"/>
        <w:rPr>
          <w:rFonts w:ascii="Arial Narrow" w:hAnsi="Arial Narrow" w:cs="American Typewriter"/>
          <w:color w:val="1A1A1A"/>
          <w:sz w:val="26"/>
          <w:szCs w:val="26"/>
        </w:rPr>
      </w:pPr>
      <w:r>
        <w:rPr>
          <w:rFonts w:ascii="Arial Narrow" w:hAnsi="Arial Narrow" w:cs="American Typewriter"/>
          <w:color w:val="1A1A1A"/>
          <w:sz w:val="26"/>
          <w:szCs w:val="26"/>
        </w:rPr>
        <w:t>Feb. 21</w:t>
      </w:r>
    </w:p>
    <w:p w:rsidR="00FA23D1" w:rsidRDefault="00FA23D1" w:rsidP="00FA23D1">
      <w:pPr>
        <w:pStyle w:val="ListParagraph"/>
        <w:widowControl w:val="0"/>
        <w:numPr>
          <w:ilvl w:val="2"/>
          <w:numId w:val="2"/>
        </w:numPr>
        <w:autoSpaceDE w:val="0"/>
        <w:autoSpaceDN w:val="0"/>
        <w:adjustRightInd w:val="0"/>
        <w:spacing w:line="360" w:lineRule="auto"/>
        <w:rPr>
          <w:rFonts w:ascii="Arial Narrow" w:hAnsi="Arial Narrow" w:cs="American Typewriter"/>
          <w:color w:val="1A1A1A"/>
          <w:sz w:val="26"/>
          <w:szCs w:val="26"/>
        </w:rPr>
      </w:pPr>
      <w:r>
        <w:rPr>
          <w:rFonts w:ascii="Arial Narrow" w:hAnsi="Arial Narrow" w:cs="American Typewriter"/>
          <w:color w:val="1A1A1A"/>
          <w:sz w:val="26"/>
          <w:szCs w:val="26"/>
        </w:rPr>
        <w:t>Mar. 21</w:t>
      </w:r>
    </w:p>
    <w:p w:rsidR="00FA23D1" w:rsidRPr="00A47C17" w:rsidRDefault="00FA23D1" w:rsidP="00FA23D1">
      <w:pPr>
        <w:pStyle w:val="ListParagraph"/>
        <w:widowControl w:val="0"/>
        <w:numPr>
          <w:ilvl w:val="2"/>
          <w:numId w:val="2"/>
        </w:numPr>
        <w:autoSpaceDE w:val="0"/>
        <w:autoSpaceDN w:val="0"/>
        <w:adjustRightInd w:val="0"/>
        <w:spacing w:line="360" w:lineRule="auto"/>
        <w:rPr>
          <w:rFonts w:ascii="Arial Narrow" w:hAnsi="Arial Narrow" w:cs="American Typewriter"/>
          <w:color w:val="1A1A1A"/>
          <w:sz w:val="26"/>
          <w:szCs w:val="26"/>
        </w:rPr>
      </w:pPr>
      <w:r>
        <w:rPr>
          <w:rFonts w:ascii="Arial Narrow" w:hAnsi="Arial Narrow" w:cs="American Typewriter"/>
          <w:color w:val="1A1A1A"/>
          <w:sz w:val="26"/>
          <w:szCs w:val="26"/>
        </w:rPr>
        <w:t>Apr. 18</w:t>
      </w:r>
    </w:p>
    <w:p w:rsidR="00FA23D1" w:rsidRPr="00B77E54" w:rsidRDefault="00FA23D1" w:rsidP="00FA23D1">
      <w:pPr>
        <w:pStyle w:val="ListParagraph"/>
        <w:widowControl w:val="0"/>
        <w:numPr>
          <w:ilvl w:val="0"/>
          <w:numId w:val="2"/>
        </w:numPr>
        <w:autoSpaceDE w:val="0"/>
        <w:autoSpaceDN w:val="0"/>
        <w:adjustRightInd w:val="0"/>
        <w:spacing w:line="360" w:lineRule="auto"/>
        <w:rPr>
          <w:rFonts w:ascii="Arial Narrow" w:hAnsi="Arial Narrow" w:cs="American Typewriter"/>
          <w:b/>
          <w:color w:val="1A1A1A"/>
          <w:sz w:val="26"/>
          <w:szCs w:val="26"/>
        </w:rPr>
      </w:pPr>
      <w:r w:rsidRPr="00B77E54">
        <w:rPr>
          <w:rFonts w:ascii="Arial Narrow" w:hAnsi="Arial Narrow" w:cs="American Typewriter"/>
          <w:b/>
          <w:color w:val="1A1A1A"/>
          <w:sz w:val="26"/>
          <w:szCs w:val="26"/>
        </w:rPr>
        <w:t>UTS Report</w:t>
      </w:r>
    </w:p>
    <w:p w:rsidR="00FA23D1" w:rsidRPr="00B77E54" w:rsidRDefault="00FA23D1" w:rsidP="00FA23D1">
      <w:pPr>
        <w:pStyle w:val="ListParagraph"/>
        <w:widowControl w:val="0"/>
        <w:numPr>
          <w:ilvl w:val="1"/>
          <w:numId w:val="2"/>
        </w:numPr>
        <w:autoSpaceDE w:val="0"/>
        <w:autoSpaceDN w:val="0"/>
        <w:adjustRightInd w:val="0"/>
        <w:spacing w:line="360" w:lineRule="auto"/>
        <w:rPr>
          <w:rFonts w:ascii="Arial Narrow" w:hAnsi="Arial Narrow" w:cs="American Typewriter"/>
          <w:color w:val="1A1A1A"/>
          <w:sz w:val="26"/>
          <w:szCs w:val="26"/>
        </w:rPr>
      </w:pPr>
      <w:r>
        <w:rPr>
          <w:rFonts w:ascii="Arial Narrow" w:hAnsi="Arial Narrow" w:cs="American Typewriter"/>
          <w:color w:val="1A1A1A"/>
          <w:sz w:val="26"/>
          <w:szCs w:val="26"/>
        </w:rPr>
        <w:t>N/A</w:t>
      </w:r>
    </w:p>
    <w:p w:rsidR="00FA23D1" w:rsidRPr="00B77E54" w:rsidRDefault="00FA23D1" w:rsidP="00FA23D1">
      <w:pPr>
        <w:pStyle w:val="ListParagraph"/>
        <w:widowControl w:val="0"/>
        <w:numPr>
          <w:ilvl w:val="0"/>
          <w:numId w:val="2"/>
        </w:numPr>
        <w:autoSpaceDE w:val="0"/>
        <w:autoSpaceDN w:val="0"/>
        <w:adjustRightInd w:val="0"/>
        <w:spacing w:line="360" w:lineRule="auto"/>
        <w:rPr>
          <w:rFonts w:ascii="Arial Narrow" w:hAnsi="Arial Narrow" w:cs="American Typewriter"/>
          <w:b/>
          <w:color w:val="1A1A1A"/>
          <w:sz w:val="26"/>
          <w:szCs w:val="26"/>
        </w:rPr>
      </w:pPr>
      <w:r w:rsidRPr="00B77E54">
        <w:rPr>
          <w:rFonts w:ascii="Arial Narrow" w:hAnsi="Arial Narrow" w:cs="American Typewriter"/>
          <w:b/>
          <w:color w:val="1A1A1A"/>
          <w:sz w:val="26"/>
          <w:szCs w:val="26"/>
        </w:rPr>
        <w:t>Old Business</w:t>
      </w:r>
    </w:p>
    <w:p w:rsidR="00FA23D1" w:rsidRPr="00A47C17" w:rsidRDefault="00FA23D1" w:rsidP="00FA23D1">
      <w:pPr>
        <w:pStyle w:val="ListParagraph"/>
        <w:widowControl w:val="0"/>
        <w:numPr>
          <w:ilvl w:val="1"/>
          <w:numId w:val="2"/>
        </w:numPr>
        <w:autoSpaceDE w:val="0"/>
        <w:autoSpaceDN w:val="0"/>
        <w:adjustRightInd w:val="0"/>
        <w:spacing w:line="360" w:lineRule="auto"/>
        <w:rPr>
          <w:rFonts w:ascii="Arial Narrow" w:hAnsi="Arial Narrow" w:cs="American Typewriter"/>
          <w:color w:val="1A1A1A"/>
          <w:sz w:val="26"/>
          <w:szCs w:val="26"/>
        </w:rPr>
      </w:pPr>
      <w:r>
        <w:rPr>
          <w:rFonts w:ascii="Arial Narrow" w:hAnsi="Arial Narrow" w:cs="American Typewriter"/>
          <w:color w:val="1A1A1A"/>
          <w:sz w:val="26"/>
          <w:szCs w:val="26"/>
        </w:rPr>
        <w:t>N/A</w:t>
      </w:r>
    </w:p>
    <w:p w:rsidR="00FA23D1" w:rsidRPr="00B77E54" w:rsidRDefault="00FA23D1" w:rsidP="00FA23D1">
      <w:pPr>
        <w:pStyle w:val="ListParagraph"/>
        <w:numPr>
          <w:ilvl w:val="0"/>
          <w:numId w:val="2"/>
        </w:numPr>
        <w:spacing w:line="360" w:lineRule="auto"/>
        <w:rPr>
          <w:rFonts w:ascii="Arial Narrow" w:hAnsi="Arial Narrow" w:cs="American Typewriter"/>
          <w:b/>
          <w:color w:val="1A1A1A"/>
          <w:sz w:val="26"/>
          <w:szCs w:val="26"/>
        </w:rPr>
      </w:pPr>
      <w:r w:rsidRPr="00B77E54">
        <w:rPr>
          <w:rFonts w:ascii="Arial Narrow" w:hAnsi="Arial Narrow" w:cs="American Typewriter"/>
          <w:b/>
          <w:color w:val="1A1A1A"/>
          <w:sz w:val="26"/>
          <w:szCs w:val="26"/>
        </w:rPr>
        <w:t>New Business</w:t>
      </w:r>
    </w:p>
    <w:p w:rsidR="00FA23D1" w:rsidRDefault="00FA23D1" w:rsidP="00FA23D1">
      <w:pPr>
        <w:pStyle w:val="ListParagraph"/>
        <w:numPr>
          <w:ilvl w:val="1"/>
          <w:numId w:val="2"/>
        </w:numPr>
        <w:spacing w:line="360" w:lineRule="auto"/>
        <w:rPr>
          <w:rFonts w:ascii="Arial Narrow" w:hAnsi="Arial Narrow" w:cs="American Typewriter"/>
          <w:color w:val="1A1A1A"/>
          <w:sz w:val="26"/>
          <w:szCs w:val="26"/>
        </w:rPr>
      </w:pPr>
      <w:r>
        <w:rPr>
          <w:rFonts w:ascii="Arial Narrow" w:hAnsi="Arial Narrow" w:cs="American Typewriter"/>
          <w:color w:val="1A1A1A"/>
          <w:sz w:val="26"/>
          <w:szCs w:val="26"/>
        </w:rPr>
        <w:t>Circulating mission of FSTC</w:t>
      </w:r>
    </w:p>
    <w:p w:rsidR="00FA23D1" w:rsidRDefault="00FA23D1" w:rsidP="00FA23D1">
      <w:pPr>
        <w:pStyle w:val="ListParagraph"/>
        <w:numPr>
          <w:ilvl w:val="1"/>
          <w:numId w:val="2"/>
        </w:numPr>
        <w:spacing w:line="360" w:lineRule="auto"/>
        <w:rPr>
          <w:rFonts w:ascii="Arial Narrow" w:hAnsi="Arial Narrow" w:cs="American Typewriter"/>
          <w:color w:val="1A1A1A"/>
          <w:sz w:val="26"/>
          <w:szCs w:val="26"/>
        </w:rPr>
      </w:pPr>
      <w:r>
        <w:rPr>
          <w:rFonts w:ascii="Arial Narrow" w:hAnsi="Arial Narrow" w:cs="American Typewriter"/>
          <w:color w:val="1A1A1A"/>
          <w:sz w:val="26"/>
          <w:szCs w:val="26"/>
        </w:rPr>
        <w:t>Inquiring into renewal of committee membership rule of Faculty Senate</w:t>
      </w:r>
    </w:p>
    <w:p w:rsidR="00FA23D1" w:rsidRDefault="00FA23D1" w:rsidP="00FA23D1">
      <w:pPr>
        <w:pStyle w:val="ListParagraph"/>
        <w:numPr>
          <w:ilvl w:val="1"/>
          <w:numId w:val="2"/>
        </w:numPr>
        <w:spacing w:line="360" w:lineRule="auto"/>
        <w:rPr>
          <w:rFonts w:ascii="Arial Narrow" w:hAnsi="Arial Narrow" w:cs="American Typewriter"/>
          <w:b/>
          <w:color w:val="1A1A1A"/>
          <w:sz w:val="26"/>
          <w:szCs w:val="26"/>
        </w:rPr>
      </w:pPr>
      <w:r w:rsidRPr="00FA23D1">
        <w:rPr>
          <w:rFonts w:ascii="Arial Narrow" w:hAnsi="Arial Narrow" w:cs="American Typewriter"/>
          <w:color w:val="1A1A1A"/>
          <w:sz w:val="26"/>
          <w:szCs w:val="26"/>
        </w:rPr>
        <w:t xml:space="preserve">Investigating state of e-classroom deployment, privacy policies, </w:t>
      </w:r>
      <w:r>
        <w:rPr>
          <w:rFonts w:ascii="Arial Narrow" w:hAnsi="Arial Narrow" w:cs="American Typewriter"/>
          <w:color w:val="1A1A1A"/>
          <w:sz w:val="26"/>
          <w:szCs w:val="26"/>
        </w:rPr>
        <w:t xml:space="preserve"> </w:t>
      </w:r>
    </w:p>
    <w:p w:rsidR="00104B47" w:rsidRDefault="00104B47" w:rsidP="00CE4C36">
      <w:pPr>
        <w:spacing w:line="360" w:lineRule="auto"/>
        <w:rPr>
          <w:rFonts w:ascii="Arial" w:hAnsi="Arial" w:cs="American Typewriter"/>
          <w:sz w:val="26"/>
          <w:szCs w:val="26"/>
        </w:rPr>
      </w:pPr>
    </w:p>
    <w:p w:rsidR="00240BAB" w:rsidRDefault="00240BAB" w:rsidP="00CE4C36">
      <w:pPr>
        <w:spacing w:line="360" w:lineRule="auto"/>
        <w:rPr>
          <w:rFonts w:ascii="Arial" w:hAnsi="Arial" w:cs="American Typewriter"/>
          <w:sz w:val="26"/>
          <w:szCs w:val="26"/>
        </w:rPr>
      </w:pPr>
    </w:p>
    <w:p w:rsidR="00240BAB" w:rsidRDefault="00240BAB" w:rsidP="00CE4C36">
      <w:pPr>
        <w:spacing w:line="360" w:lineRule="auto"/>
        <w:rPr>
          <w:rFonts w:ascii="Arial" w:hAnsi="Arial" w:cs="American Typewriter"/>
          <w:sz w:val="26"/>
          <w:szCs w:val="26"/>
        </w:rPr>
      </w:pPr>
    </w:p>
    <w:p w:rsidR="00240BAB" w:rsidRDefault="00240BAB" w:rsidP="00CE4C36">
      <w:pPr>
        <w:spacing w:line="360" w:lineRule="auto"/>
        <w:rPr>
          <w:rFonts w:ascii="Arial" w:hAnsi="Arial" w:cs="American Typewriter"/>
          <w:sz w:val="26"/>
          <w:szCs w:val="26"/>
        </w:rPr>
      </w:pPr>
    </w:p>
    <w:p w:rsidR="00240BAB" w:rsidRDefault="00FA23D1" w:rsidP="00651AE1">
      <w:pPr>
        <w:spacing w:line="360" w:lineRule="auto"/>
        <w:rPr>
          <w:rFonts w:ascii="Arial" w:hAnsi="Arial" w:cs="American Typewriter"/>
          <w:color w:val="1A1A1A"/>
          <w:sz w:val="26"/>
          <w:szCs w:val="26"/>
        </w:rPr>
      </w:pPr>
      <w:r>
        <w:rPr>
          <w:rFonts w:ascii="Arial" w:hAnsi="Arial" w:cs="American Typewriter"/>
          <w:sz w:val="26"/>
          <w:szCs w:val="26"/>
        </w:rPr>
        <w:t xml:space="preserve"> </w:t>
      </w:r>
    </w:p>
    <w:p w:rsidR="00240BAB" w:rsidRDefault="00240BAB" w:rsidP="00651AE1">
      <w:pPr>
        <w:spacing w:line="360" w:lineRule="auto"/>
        <w:rPr>
          <w:rFonts w:ascii="Arial" w:hAnsi="Arial" w:cs="American Typewriter"/>
          <w:color w:val="1A1A1A"/>
          <w:sz w:val="26"/>
          <w:szCs w:val="26"/>
        </w:rPr>
      </w:pPr>
    </w:p>
    <w:p w:rsidR="00240BAB" w:rsidRDefault="00240BAB" w:rsidP="00651AE1">
      <w:pPr>
        <w:spacing w:line="360" w:lineRule="auto"/>
        <w:rPr>
          <w:rFonts w:ascii="Arial" w:hAnsi="Arial" w:cs="American Typewriter"/>
          <w:color w:val="1A1A1A"/>
          <w:sz w:val="26"/>
          <w:szCs w:val="26"/>
        </w:rPr>
      </w:pPr>
    </w:p>
    <w:p w:rsidR="00240BAB" w:rsidRDefault="00240BAB" w:rsidP="00651AE1">
      <w:pPr>
        <w:spacing w:line="360" w:lineRule="auto"/>
        <w:rPr>
          <w:rFonts w:ascii="Arial" w:hAnsi="Arial" w:cs="American Typewriter"/>
          <w:color w:val="1A1A1A"/>
          <w:sz w:val="26"/>
          <w:szCs w:val="26"/>
        </w:rPr>
      </w:pPr>
    </w:p>
    <w:p w:rsidR="00240BAB" w:rsidRDefault="00240BAB" w:rsidP="00651AE1">
      <w:pPr>
        <w:spacing w:line="360" w:lineRule="auto"/>
        <w:rPr>
          <w:rFonts w:ascii="Arial" w:hAnsi="Arial" w:cs="American Typewriter"/>
          <w:color w:val="1A1A1A"/>
          <w:sz w:val="26"/>
          <w:szCs w:val="26"/>
        </w:rPr>
      </w:pPr>
    </w:p>
    <w:p w:rsidR="00240BAB" w:rsidRDefault="00240BAB" w:rsidP="00651AE1">
      <w:pPr>
        <w:spacing w:line="360" w:lineRule="auto"/>
        <w:rPr>
          <w:rFonts w:ascii="Arial" w:hAnsi="Arial" w:cs="American Typewriter"/>
          <w:color w:val="1A1A1A"/>
          <w:sz w:val="26"/>
          <w:szCs w:val="26"/>
        </w:rPr>
      </w:pPr>
    </w:p>
    <w:p w:rsidR="00240BAB" w:rsidRDefault="00240BAB" w:rsidP="00651AE1">
      <w:pPr>
        <w:spacing w:line="360" w:lineRule="auto"/>
        <w:rPr>
          <w:rFonts w:ascii="Arial" w:hAnsi="Arial" w:cs="American Typewriter"/>
          <w:color w:val="1A1A1A"/>
          <w:sz w:val="26"/>
          <w:szCs w:val="26"/>
        </w:rPr>
      </w:pPr>
    </w:p>
    <w:p w:rsidR="00240BAB" w:rsidRDefault="00240BAB" w:rsidP="00651AE1">
      <w:pPr>
        <w:spacing w:line="360" w:lineRule="auto"/>
        <w:rPr>
          <w:rFonts w:ascii="Arial" w:hAnsi="Arial" w:cs="American Typewriter"/>
          <w:color w:val="1A1A1A"/>
          <w:sz w:val="26"/>
          <w:szCs w:val="26"/>
        </w:rPr>
      </w:pPr>
    </w:p>
    <w:p w:rsidR="00240BAB" w:rsidRDefault="00240BAB" w:rsidP="00651AE1">
      <w:pPr>
        <w:spacing w:line="360" w:lineRule="auto"/>
        <w:rPr>
          <w:rFonts w:ascii="Arial" w:hAnsi="Arial" w:cs="American Typewriter"/>
          <w:color w:val="1A1A1A"/>
          <w:sz w:val="26"/>
          <w:szCs w:val="26"/>
        </w:rPr>
      </w:pPr>
    </w:p>
    <w:p w:rsidR="00240BAB" w:rsidRDefault="00240BAB" w:rsidP="00651AE1">
      <w:pPr>
        <w:spacing w:line="360" w:lineRule="auto"/>
        <w:rPr>
          <w:rFonts w:ascii="Arial" w:hAnsi="Arial" w:cs="American Typewriter"/>
          <w:color w:val="1A1A1A"/>
          <w:sz w:val="26"/>
          <w:szCs w:val="26"/>
        </w:rPr>
      </w:pPr>
    </w:p>
    <w:p w:rsidR="00240BAB" w:rsidRDefault="00240BAB" w:rsidP="00651AE1">
      <w:pPr>
        <w:spacing w:line="360" w:lineRule="auto"/>
        <w:rPr>
          <w:rFonts w:ascii="Arial" w:hAnsi="Arial" w:cs="American Typewriter"/>
          <w:color w:val="1A1A1A"/>
          <w:sz w:val="26"/>
          <w:szCs w:val="26"/>
        </w:rPr>
      </w:pPr>
    </w:p>
    <w:p w:rsidR="00240BAB" w:rsidRDefault="00240BAB" w:rsidP="00240BAB">
      <w:pPr>
        <w:jc w:val="center"/>
        <w:rPr>
          <w:rFonts w:ascii="Bookman Old Style" w:hAnsi="Bookman Old Style"/>
          <w:b/>
          <w:smallCaps/>
          <w:sz w:val="30"/>
          <w:szCs w:val="30"/>
        </w:rPr>
      </w:pPr>
      <w:r w:rsidRPr="00240BAB">
        <w:rPr>
          <w:rFonts w:ascii="Bookman Old Style" w:hAnsi="Bookman Old Style"/>
          <w:smallCaps/>
          <w:sz w:val="25"/>
          <w:szCs w:val="25"/>
        </w:rPr>
        <w:t>Florida International University</w:t>
      </w:r>
      <w:r w:rsidRPr="00240BAB">
        <w:rPr>
          <w:rFonts w:ascii="Bookman Old Style" w:hAnsi="Bookman Old Style"/>
          <w:smallCaps/>
          <w:sz w:val="20"/>
          <w:szCs w:val="20"/>
        </w:rPr>
        <w:br/>
      </w:r>
      <w:r w:rsidRPr="00240BAB">
        <w:rPr>
          <w:rFonts w:ascii="Bookman Old Style" w:hAnsi="Bookman Old Style"/>
          <w:smallCaps/>
          <w:sz w:val="26"/>
          <w:szCs w:val="26"/>
        </w:rPr>
        <w:t>Faculty Senate Standing Committee</w:t>
      </w:r>
      <w:r w:rsidRPr="00240BAB">
        <w:rPr>
          <w:rFonts w:ascii="Bookman Old Style" w:hAnsi="Bookman Old Style"/>
          <w:smallCaps/>
          <w:sz w:val="20"/>
          <w:szCs w:val="20"/>
        </w:rPr>
        <w:br/>
      </w:r>
      <w:r w:rsidRPr="00240BAB">
        <w:rPr>
          <w:rFonts w:ascii="Bookman Old Style" w:hAnsi="Bookman Old Style"/>
          <w:b/>
          <w:smallCaps/>
          <w:sz w:val="30"/>
          <w:szCs w:val="30"/>
        </w:rPr>
        <w:t>Technology Committee By-Laws</w:t>
      </w:r>
    </w:p>
    <w:p w:rsidR="00240BAB" w:rsidRPr="00240BAB" w:rsidRDefault="00240BAB" w:rsidP="00240BAB">
      <w:pPr>
        <w:jc w:val="center"/>
        <w:rPr>
          <w:rFonts w:ascii="Bookman Old Style" w:hAnsi="Bookman Old Style"/>
          <w:smallCaps/>
          <w:sz w:val="20"/>
          <w:szCs w:val="20"/>
        </w:rPr>
      </w:pPr>
    </w:p>
    <w:p w:rsidR="00240BAB" w:rsidRPr="00240BAB" w:rsidRDefault="00240BAB" w:rsidP="00240BAB">
      <w:pPr>
        <w:numPr>
          <w:ilvl w:val="12"/>
          <w:numId w:val="0"/>
        </w:numPr>
        <w:tabs>
          <w:tab w:val="left" w:pos="720"/>
        </w:tabs>
        <w:ind w:left="720" w:hanging="720"/>
        <w:rPr>
          <w:rFonts w:ascii="Bookman Old Style" w:hAnsi="Bookman Old Style"/>
          <w:b/>
          <w:sz w:val="20"/>
          <w:szCs w:val="20"/>
        </w:rPr>
      </w:pPr>
      <w:r w:rsidRPr="00240BAB">
        <w:rPr>
          <w:rFonts w:ascii="Bookman Old Style" w:hAnsi="Bookman Old Style"/>
          <w:b/>
          <w:sz w:val="20"/>
          <w:szCs w:val="20"/>
        </w:rPr>
        <w:t>Article I. Membership</w:t>
      </w:r>
    </w:p>
    <w:p w:rsidR="00240BAB" w:rsidRPr="00240BAB" w:rsidRDefault="00240BAB" w:rsidP="00240BAB">
      <w:pPr>
        <w:numPr>
          <w:ilvl w:val="12"/>
          <w:numId w:val="0"/>
        </w:numPr>
        <w:tabs>
          <w:tab w:val="left" w:pos="720"/>
        </w:tabs>
        <w:ind w:left="720" w:hanging="720"/>
        <w:rPr>
          <w:rFonts w:ascii="Bookman Old Style" w:hAnsi="Bookman Old Style"/>
          <w:sz w:val="20"/>
          <w:szCs w:val="20"/>
        </w:rPr>
      </w:pPr>
      <w:r w:rsidRPr="00240BAB">
        <w:rPr>
          <w:rFonts w:ascii="Bookman Old Style" w:hAnsi="Bookman Old Style"/>
          <w:sz w:val="20"/>
          <w:szCs w:val="20"/>
        </w:rPr>
        <w:t>A.</w:t>
      </w:r>
      <w:r w:rsidRPr="00240BAB">
        <w:rPr>
          <w:rFonts w:ascii="Bookman Old Style" w:hAnsi="Bookman Old Style"/>
          <w:sz w:val="20"/>
          <w:szCs w:val="20"/>
        </w:rPr>
        <w:tab/>
        <w:t xml:space="preserve">This committee shall consist of at least one faculty representative from each unit who shall be elected by the members of their respective unit.  </w:t>
      </w:r>
    </w:p>
    <w:p w:rsidR="00240BAB" w:rsidRPr="00240BAB" w:rsidRDefault="00240BAB" w:rsidP="00240BAB">
      <w:pPr>
        <w:numPr>
          <w:ilvl w:val="12"/>
          <w:numId w:val="0"/>
        </w:numPr>
        <w:tabs>
          <w:tab w:val="left" w:pos="720"/>
        </w:tabs>
        <w:ind w:left="720" w:hanging="720"/>
        <w:rPr>
          <w:rFonts w:ascii="Bookman Old Style" w:hAnsi="Bookman Old Style"/>
          <w:sz w:val="20"/>
          <w:szCs w:val="20"/>
        </w:rPr>
      </w:pPr>
      <w:r w:rsidRPr="00240BAB">
        <w:rPr>
          <w:rFonts w:ascii="Bookman Old Style" w:hAnsi="Bookman Old Style"/>
          <w:sz w:val="20"/>
          <w:szCs w:val="20"/>
        </w:rPr>
        <w:t>B.</w:t>
      </w:r>
      <w:r w:rsidRPr="00240BAB">
        <w:rPr>
          <w:rFonts w:ascii="Bookman Old Style" w:hAnsi="Bookman Old Style"/>
          <w:sz w:val="20"/>
          <w:szCs w:val="20"/>
        </w:rPr>
        <w:tab/>
        <w:t xml:space="preserve"> The Chair of the Faculty Senate may also appoint Senators to the committee in accordance with Article </w:t>
      </w:r>
      <w:proofErr w:type="gramStart"/>
      <w:r w:rsidRPr="00240BAB">
        <w:rPr>
          <w:rFonts w:ascii="Bookman Old Style" w:hAnsi="Bookman Old Style"/>
          <w:sz w:val="20"/>
          <w:szCs w:val="20"/>
        </w:rPr>
        <w:t>V(</w:t>
      </w:r>
      <w:proofErr w:type="gramEnd"/>
      <w:r w:rsidRPr="00240BAB">
        <w:rPr>
          <w:rFonts w:ascii="Bookman Old Style" w:hAnsi="Bookman Old Style"/>
          <w:sz w:val="20"/>
          <w:szCs w:val="20"/>
        </w:rPr>
        <w:t xml:space="preserve">F), provided that a majority of the committee’s membership is elected directly by the units.  </w:t>
      </w:r>
    </w:p>
    <w:p w:rsidR="00240BAB" w:rsidRPr="00240BAB" w:rsidRDefault="00240BAB" w:rsidP="00240BAB">
      <w:pPr>
        <w:numPr>
          <w:ilvl w:val="12"/>
          <w:numId w:val="0"/>
        </w:numPr>
        <w:tabs>
          <w:tab w:val="left" w:pos="720"/>
        </w:tabs>
        <w:ind w:left="720" w:hanging="720"/>
        <w:rPr>
          <w:rFonts w:ascii="Bookman Old Style" w:hAnsi="Bookman Old Style"/>
          <w:sz w:val="20"/>
          <w:szCs w:val="20"/>
        </w:rPr>
      </w:pPr>
      <w:r w:rsidRPr="00240BAB">
        <w:rPr>
          <w:rFonts w:ascii="Bookman Old Style" w:hAnsi="Bookman Old Style"/>
          <w:sz w:val="20"/>
          <w:szCs w:val="20"/>
        </w:rPr>
        <w:t>C.</w:t>
      </w:r>
      <w:r w:rsidRPr="00240BAB">
        <w:rPr>
          <w:rFonts w:ascii="Bookman Old Style" w:hAnsi="Bookman Old Style"/>
          <w:sz w:val="20"/>
          <w:szCs w:val="20"/>
        </w:rPr>
        <w:tab/>
        <w:t xml:space="preserve">The Chief Information Officer or his/her designee shall be an ex-officio member. </w:t>
      </w:r>
    </w:p>
    <w:p w:rsidR="00240BAB" w:rsidRPr="00240BAB" w:rsidRDefault="00240BAB" w:rsidP="00240BAB">
      <w:pPr>
        <w:numPr>
          <w:ilvl w:val="12"/>
          <w:numId w:val="0"/>
        </w:numPr>
        <w:tabs>
          <w:tab w:val="left" w:pos="720"/>
        </w:tabs>
        <w:ind w:left="720" w:hanging="720"/>
        <w:rPr>
          <w:rFonts w:ascii="Bookman Old Style" w:hAnsi="Bookman Old Style"/>
          <w:sz w:val="20"/>
          <w:szCs w:val="20"/>
        </w:rPr>
      </w:pPr>
      <w:r w:rsidRPr="00240BAB">
        <w:rPr>
          <w:rFonts w:ascii="Bookman Old Style" w:hAnsi="Bookman Old Style"/>
          <w:sz w:val="20"/>
          <w:szCs w:val="20"/>
        </w:rPr>
        <w:t>D.</w:t>
      </w:r>
      <w:r w:rsidRPr="00240BAB">
        <w:rPr>
          <w:rFonts w:ascii="Bookman Old Style" w:hAnsi="Bookman Old Style"/>
          <w:sz w:val="20"/>
          <w:szCs w:val="20"/>
        </w:rPr>
        <w:tab/>
        <w:t>The term of membership shall be two years with terms of membership staggered so that one-half of the membership is renewed each year.</w:t>
      </w:r>
    </w:p>
    <w:p w:rsidR="00240BAB" w:rsidRPr="00240BAB" w:rsidRDefault="00240BAB" w:rsidP="00240BAB">
      <w:pPr>
        <w:ind w:left="720" w:hanging="720"/>
        <w:rPr>
          <w:rFonts w:ascii="Bookman Old Style" w:hAnsi="Bookman Old Style"/>
          <w:sz w:val="20"/>
          <w:szCs w:val="20"/>
        </w:rPr>
      </w:pPr>
      <w:r w:rsidRPr="00240BAB">
        <w:rPr>
          <w:rFonts w:ascii="Bookman Old Style" w:hAnsi="Bookman Old Style"/>
          <w:sz w:val="20"/>
          <w:szCs w:val="20"/>
        </w:rPr>
        <w:t>E.</w:t>
      </w:r>
      <w:r w:rsidRPr="00240BAB">
        <w:rPr>
          <w:rFonts w:ascii="Bookman Old Style" w:hAnsi="Bookman Old Style"/>
          <w:sz w:val="20"/>
          <w:szCs w:val="20"/>
        </w:rPr>
        <w:tab/>
        <w:t xml:space="preserve">All committee members shall begin their term of office effective August 1st of the year in which they were elected to office.    </w:t>
      </w:r>
      <w:r w:rsidRPr="00240BAB">
        <w:rPr>
          <w:rFonts w:ascii="Bookman Old Style" w:hAnsi="Bookman Old Style"/>
          <w:sz w:val="20"/>
          <w:szCs w:val="20"/>
        </w:rPr>
        <w:tab/>
      </w:r>
    </w:p>
    <w:p w:rsidR="00240BAB" w:rsidRDefault="00240BAB" w:rsidP="00240BAB">
      <w:pPr>
        <w:rPr>
          <w:rFonts w:ascii="Bookman Old Style" w:hAnsi="Bookman Old Style"/>
          <w:sz w:val="20"/>
          <w:szCs w:val="20"/>
        </w:rPr>
      </w:pPr>
      <w:r w:rsidRPr="00240BAB">
        <w:rPr>
          <w:rFonts w:ascii="Bookman Old Style" w:hAnsi="Bookman Old Style"/>
          <w:sz w:val="20"/>
          <w:szCs w:val="20"/>
        </w:rPr>
        <w:t xml:space="preserve">F.  </w:t>
      </w:r>
      <w:r w:rsidRPr="00240BAB">
        <w:rPr>
          <w:rFonts w:ascii="Bookman Old Style" w:hAnsi="Bookman Old Style"/>
          <w:sz w:val="20"/>
          <w:szCs w:val="20"/>
        </w:rPr>
        <w:tab/>
        <w:t xml:space="preserve">The committee shall elect a Chair at its first meeting in the </w:t>
      </w:r>
      <w:proofErr w:type="gramStart"/>
      <w:r w:rsidRPr="00240BAB">
        <w:rPr>
          <w:rFonts w:ascii="Bookman Old Style" w:hAnsi="Bookman Old Style"/>
          <w:sz w:val="20"/>
          <w:szCs w:val="20"/>
        </w:rPr>
        <w:t>Fall</w:t>
      </w:r>
      <w:proofErr w:type="gramEnd"/>
      <w:r w:rsidRPr="00240BAB">
        <w:rPr>
          <w:rFonts w:ascii="Bookman Old Style" w:hAnsi="Bookman Old Style"/>
          <w:sz w:val="20"/>
          <w:szCs w:val="20"/>
        </w:rPr>
        <w:t xml:space="preserve"> term.</w:t>
      </w:r>
    </w:p>
    <w:p w:rsidR="00240BAB" w:rsidRPr="00240BAB" w:rsidRDefault="00240BAB" w:rsidP="00240BAB">
      <w:pPr>
        <w:rPr>
          <w:rFonts w:ascii="Bookman Old Style" w:hAnsi="Bookman Old Style"/>
          <w:sz w:val="20"/>
          <w:szCs w:val="20"/>
        </w:rPr>
      </w:pPr>
    </w:p>
    <w:p w:rsidR="00240BAB" w:rsidRPr="00240BAB" w:rsidRDefault="00240BAB" w:rsidP="00240BAB">
      <w:pPr>
        <w:rPr>
          <w:rFonts w:ascii="Bookman Old Style" w:hAnsi="Bookman Old Style"/>
          <w:b/>
          <w:sz w:val="20"/>
          <w:szCs w:val="20"/>
        </w:rPr>
      </w:pPr>
      <w:r w:rsidRPr="00240BAB">
        <w:rPr>
          <w:rFonts w:ascii="Bookman Old Style" w:hAnsi="Bookman Old Style"/>
          <w:b/>
          <w:sz w:val="20"/>
          <w:szCs w:val="20"/>
        </w:rPr>
        <w:t xml:space="preserve">Article II.  Duties and Responsibilities </w:t>
      </w:r>
    </w:p>
    <w:p w:rsidR="00240BAB" w:rsidRPr="00240BAB" w:rsidRDefault="00240BAB" w:rsidP="00240BAB">
      <w:pPr>
        <w:ind w:left="720" w:hanging="720"/>
        <w:rPr>
          <w:rFonts w:ascii="Bookman Old Style" w:hAnsi="Bookman Old Style"/>
          <w:sz w:val="20"/>
          <w:szCs w:val="20"/>
        </w:rPr>
      </w:pPr>
      <w:r w:rsidRPr="00240BAB">
        <w:rPr>
          <w:rFonts w:ascii="Bookman Old Style" w:hAnsi="Bookman Old Style"/>
          <w:sz w:val="20"/>
          <w:szCs w:val="20"/>
        </w:rPr>
        <w:t>A.</w:t>
      </w:r>
      <w:r w:rsidRPr="00240BAB">
        <w:rPr>
          <w:rFonts w:ascii="Bookman Old Style" w:hAnsi="Bookman Old Style"/>
          <w:sz w:val="20"/>
          <w:szCs w:val="20"/>
        </w:rPr>
        <w:tab/>
        <w:t xml:space="preserve"> To recommend policies and procedures that promote the needs and interests of the faculty with respect to technology;</w:t>
      </w:r>
    </w:p>
    <w:p w:rsidR="00240BAB" w:rsidRPr="00240BAB" w:rsidRDefault="00240BAB" w:rsidP="00240BAB">
      <w:pPr>
        <w:ind w:left="720" w:hanging="720"/>
        <w:rPr>
          <w:rFonts w:ascii="Bookman Old Style" w:hAnsi="Bookman Old Style"/>
          <w:sz w:val="20"/>
          <w:szCs w:val="20"/>
        </w:rPr>
      </w:pPr>
      <w:r w:rsidRPr="00240BAB">
        <w:rPr>
          <w:rFonts w:ascii="Bookman Old Style" w:hAnsi="Bookman Old Style"/>
          <w:sz w:val="20"/>
          <w:szCs w:val="20"/>
        </w:rPr>
        <w:t>B.</w:t>
      </w:r>
      <w:r w:rsidRPr="00240BAB">
        <w:rPr>
          <w:rFonts w:ascii="Bookman Old Style" w:hAnsi="Bookman Old Style"/>
          <w:sz w:val="20"/>
          <w:szCs w:val="20"/>
        </w:rPr>
        <w:tab/>
        <w:t>To advise the administration on faculty interests in developing information technology to enhance the campus environment for teaching, learning, research,      other scholarly activities and service;</w:t>
      </w:r>
    </w:p>
    <w:p w:rsidR="00240BAB" w:rsidRPr="00240BAB" w:rsidRDefault="00240BAB" w:rsidP="00240BAB">
      <w:pPr>
        <w:ind w:left="720" w:hanging="720"/>
        <w:rPr>
          <w:rFonts w:ascii="Bookman Old Style" w:hAnsi="Bookman Old Style"/>
          <w:sz w:val="20"/>
          <w:szCs w:val="20"/>
        </w:rPr>
      </w:pPr>
      <w:r w:rsidRPr="00240BAB">
        <w:rPr>
          <w:rFonts w:ascii="Bookman Old Style" w:hAnsi="Bookman Old Style"/>
          <w:sz w:val="20"/>
          <w:szCs w:val="20"/>
        </w:rPr>
        <w:t>C.</w:t>
      </w:r>
      <w:r w:rsidRPr="00240BAB">
        <w:rPr>
          <w:rFonts w:ascii="Bookman Old Style" w:hAnsi="Bookman Old Style"/>
          <w:sz w:val="20"/>
          <w:szCs w:val="20"/>
        </w:rPr>
        <w:tab/>
        <w:t xml:space="preserve">To encourage the use of information technology resources to enhance </w:t>
      </w:r>
      <w:proofErr w:type="gramStart"/>
      <w:r w:rsidRPr="00240BAB">
        <w:rPr>
          <w:rFonts w:ascii="Bookman Old Style" w:hAnsi="Bookman Old Style"/>
          <w:sz w:val="20"/>
          <w:szCs w:val="20"/>
        </w:rPr>
        <w:t>teaching  and</w:t>
      </w:r>
      <w:proofErr w:type="gramEnd"/>
      <w:r w:rsidRPr="00240BAB">
        <w:rPr>
          <w:rFonts w:ascii="Bookman Old Style" w:hAnsi="Bookman Old Style"/>
          <w:sz w:val="20"/>
          <w:szCs w:val="20"/>
        </w:rPr>
        <w:t xml:space="preserve"> research, and to recommend appropriate methods for the professional development of faculty and staff such as seminars and workshops;</w:t>
      </w:r>
    </w:p>
    <w:p w:rsidR="00240BAB" w:rsidRPr="00240BAB" w:rsidRDefault="00240BAB" w:rsidP="00240BAB">
      <w:pPr>
        <w:rPr>
          <w:rFonts w:ascii="Bookman Old Style" w:hAnsi="Bookman Old Style"/>
          <w:sz w:val="20"/>
          <w:szCs w:val="20"/>
        </w:rPr>
      </w:pPr>
      <w:r w:rsidRPr="00240BAB">
        <w:rPr>
          <w:rFonts w:ascii="Bookman Old Style" w:hAnsi="Bookman Old Style"/>
          <w:sz w:val="20"/>
          <w:szCs w:val="20"/>
        </w:rPr>
        <w:t>D.</w:t>
      </w:r>
      <w:r w:rsidRPr="00240BAB">
        <w:rPr>
          <w:rFonts w:ascii="Bookman Old Style" w:hAnsi="Bookman Old Style"/>
          <w:sz w:val="20"/>
          <w:szCs w:val="20"/>
        </w:rPr>
        <w:tab/>
        <w:t>To act as liaison between the Senate and the Chief Information Officer and staff;</w:t>
      </w:r>
    </w:p>
    <w:p w:rsidR="00240BAB" w:rsidRDefault="00240BAB" w:rsidP="00240BAB">
      <w:pPr>
        <w:rPr>
          <w:rFonts w:ascii="Bookman Old Style" w:hAnsi="Bookman Old Style"/>
          <w:sz w:val="20"/>
          <w:szCs w:val="20"/>
        </w:rPr>
      </w:pPr>
      <w:r w:rsidRPr="00240BAB">
        <w:rPr>
          <w:rFonts w:ascii="Bookman Old Style" w:hAnsi="Bookman Old Style"/>
          <w:sz w:val="20"/>
          <w:szCs w:val="20"/>
        </w:rPr>
        <w:t>E.</w:t>
      </w:r>
      <w:r w:rsidRPr="00240BAB">
        <w:rPr>
          <w:rFonts w:ascii="Bookman Old Style" w:hAnsi="Bookman Old Style"/>
          <w:sz w:val="20"/>
          <w:szCs w:val="20"/>
        </w:rPr>
        <w:tab/>
        <w:t>And to perform other related duties as directed by the Senate or the Senate Chair.</w:t>
      </w:r>
    </w:p>
    <w:p w:rsidR="00240BAB" w:rsidRPr="00240BAB" w:rsidRDefault="00240BAB" w:rsidP="00240BAB">
      <w:pPr>
        <w:rPr>
          <w:rFonts w:ascii="Bookman Old Style" w:hAnsi="Bookman Old Style"/>
          <w:sz w:val="20"/>
          <w:szCs w:val="20"/>
        </w:rPr>
      </w:pPr>
    </w:p>
    <w:p w:rsidR="00240BAB" w:rsidRPr="00240BAB" w:rsidRDefault="00240BAB" w:rsidP="00240BAB">
      <w:pPr>
        <w:rPr>
          <w:rFonts w:ascii="Bookman Old Style" w:hAnsi="Bookman Old Style"/>
          <w:b/>
          <w:sz w:val="20"/>
          <w:szCs w:val="20"/>
        </w:rPr>
      </w:pPr>
      <w:r w:rsidRPr="00240BAB">
        <w:rPr>
          <w:rFonts w:ascii="Bookman Old Style" w:hAnsi="Bookman Old Style"/>
          <w:b/>
          <w:sz w:val="20"/>
          <w:szCs w:val="20"/>
        </w:rPr>
        <w:t>Article III.  Voting</w:t>
      </w:r>
    </w:p>
    <w:p w:rsidR="00240BAB" w:rsidRPr="00240BAB" w:rsidRDefault="00240BAB" w:rsidP="00240BAB">
      <w:pPr>
        <w:pStyle w:val="Level1"/>
        <w:numPr>
          <w:ilvl w:val="0"/>
          <w:numId w:val="3"/>
        </w:numPr>
        <w:tabs>
          <w:tab w:val="left" w:pos="720"/>
        </w:tabs>
        <w:ind w:left="720" w:hanging="720"/>
        <w:rPr>
          <w:rFonts w:ascii="Bookman Old Style" w:hAnsi="Bookman Old Style"/>
          <w:sz w:val="20"/>
          <w:szCs w:val="20"/>
        </w:rPr>
      </w:pPr>
      <w:r w:rsidRPr="00240BAB">
        <w:rPr>
          <w:rFonts w:ascii="Bookman Old Style" w:hAnsi="Bookman Old Style"/>
          <w:sz w:val="20"/>
          <w:szCs w:val="20"/>
        </w:rPr>
        <w:t>Each committee member shall have one vote in the proceedings of the committee.  Only duly elected members shall be eligible to vote.</w:t>
      </w:r>
    </w:p>
    <w:p w:rsidR="00240BAB" w:rsidRPr="00240BAB" w:rsidRDefault="00240BAB" w:rsidP="00240BAB">
      <w:pPr>
        <w:pStyle w:val="Level1"/>
        <w:numPr>
          <w:ilvl w:val="0"/>
          <w:numId w:val="3"/>
        </w:numPr>
        <w:tabs>
          <w:tab w:val="left" w:pos="720"/>
        </w:tabs>
        <w:ind w:left="720" w:hanging="720"/>
        <w:rPr>
          <w:rFonts w:ascii="Bookman Old Style" w:hAnsi="Bookman Old Style"/>
          <w:sz w:val="20"/>
          <w:szCs w:val="20"/>
        </w:rPr>
      </w:pPr>
      <w:r w:rsidRPr="00240BAB">
        <w:rPr>
          <w:rFonts w:ascii="Bookman Old Style" w:hAnsi="Bookman Old Style"/>
          <w:sz w:val="20"/>
          <w:szCs w:val="20"/>
        </w:rPr>
        <w:t xml:space="preserve">A simple majority of the membership shall constitute a quorum.  For purposes of calculating a quorum the size of the body shall exclude unfilled vacancies.  At no time, however, shall a quorum fall below one third of the total membership including unfilled vacancies.  </w:t>
      </w:r>
      <w:r w:rsidRPr="00240BAB">
        <w:rPr>
          <w:rFonts w:ascii="Bookman Old Style" w:hAnsi="Bookman Old Style"/>
          <w:sz w:val="20"/>
          <w:szCs w:val="20"/>
        </w:rPr>
        <w:br/>
      </w:r>
    </w:p>
    <w:p w:rsidR="00240BAB" w:rsidRPr="00240BAB" w:rsidRDefault="00240BAB" w:rsidP="00240BAB">
      <w:pPr>
        <w:rPr>
          <w:rFonts w:ascii="Bookman Old Style" w:hAnsi="Bookman Old Style"/>
          <w:b/>
          <w:sz w:val="20"/>
          <w:szCs w:val="20"/>
        </w:rPr>
      </w:pPr>
      <w:r w:rsidRPr="00240BAB">
        <w:rPr>
          <w:rFonts w:ascii="Bookman Old Style" w:hAnsi="Bookman Old Style"/>
          <w:b/>
          <w:sz w:val="20"/>
          <w:szCs w:val="20"/>
        </w:rPr>
        <w:t>Article IV.  Meetings</w:t>
      </w:r>
    </w:p>
    <w:p w:rsidR="00240BAB" w:rsidRPr="00240BAB" w:rsidRDefault="00240BAB" w:rsidP="00240BAB">
      <w:pPr>
        <w:pStyle w:val="Level1"/>
        <w:numPr>
          <w:ilvl w:val="0"/>
          <w:numId w:val="4"/>
        </w:numPr>
        <w:tabs>
          <w:tab w:val="left" w:pos="720"/>
        </w:tabs>
        <w:ind w:left="720" w:hanging="720"/>
        <w:rPr>
          <w:rFonts w:ascii="Bookman Old Style" w:hAnsi="Bookman Old Style"/>
          <w:sz w:val="20"/>
          <w:szCs w:val="20"/>
        </w:rPr>
      </w:pPr>
      <w:r w:rsidRPr="00240BAB">
        <w:rPr>
          <w:rFonts w:ascii="Bookman Old Style" w:hAnsi="Bookman Old Style"/>
          <w:sz w:val="20"/>
          <w:szCs w:val="20"/>
        </w:rPr>
        <w:t>A meeting schedule shall be developed by the committee at its initial meeting during each Semester.  This schedule shall be provided to the Secretary of the Senate.  Special meetings of the committee may be called provided all members are notified at least 48 hours in advance and notice of such meeting is provided to the Chair and Secretary of the Senate.</w:t>
      </w:r>
    </w:p>
    <w:p w:rsidR="00240BAB" w:rsidRPr="00240BAB" w:rsidRDefault="00240BAB" w:rsidP="00240BAB">
      <w:pPr>
        <w:numPr>
          <w:ilvl w:val="12"/>
          <w:numId w:val="0"/>
        </w:numPr>
        <w:tabs>
          <w:tab w:val="left" w:pos="720"/>
        </w:tabs>
        <w:ind w:left="720" w:hanging="720"/>
        <w:rPr>
          <w:rFonts w:ascii="Bookman Old Style" w:hAnsi="Bookman Old Style"/>
          <w:sz w:val="20"/>
          <w:szCs w:val="20"/>
        </w:rPr>
      </w:pPr>
      <w:r w:rsidRPr="00240BAB">
        <w:rPr>
          <w:rFonts w:ascii="Bookman Old Style" w:hAnsi="Bookman Old Style"/>
          <w:sz w:val="20"/>
          <w:szCs w:val="20"/>
        </w:rPr>
        <w:t xml:space="preserve">B.  </w:t>
      </w:r>
      <w:r w:rsidRPr="00240BAB">
        <w:rPr>
          <w:rFonts w:ascii="Bookman Old Style" w:hAnsi="Bookman Old Style"/>
          <w:sz w:val="20"/>
          <w:szCs w:val="20"/>
        </w:rPr>
        <w:tab/>
        <w:t>An agenda shall be distributed at least three working days in advance of any regular meeting.</w:t>
      </w:r>
    </w:p>
    <w:p w:rsidR="00240BAB" w:rsidRPr="00240BAB" w:rsidRDefault="00240BAB" w:rsidP="00240BAB">
      <w:pPr>
        <w:numPr>
          <w:ilvl w:val="12"/>
          <w:numId w:val="0"/>
        </w:numPr>
        <w:tabs>
          <w:tab w:val="left" w:pos="720"/>
        </w:tabs>
        <w:ind w:left="720" w:hanging="720"/>
        <w:rPr>
          <w:rFonts w:ascii="Bookman Old Style" w:hAnsi="Bookman Old Style"/>
          <w:sz w:val="20"/>
          <w:szCs w:val="20"/>
        </w:rPr>
      </w:pPr>
      <w:r w:rsidRPr="00240BAB">
        <w:rPr>
          <w:rFonts w:ascii="Bookman Old Style" w:hAnsi="Bookman Old Style"/>
          <w:sz w:val="20"/>
          <w:szCs w:val="20"/>
        </w:rPr>
        <w:t xml:space="preserve">C.  </w:t>
      </w:r>
      <w:r w:rsidRPr="00240BAB">
        <w:rPr>
          <w:rFonts w:ascii="Bookman Old Style" w:hAnsi="Bookman Old Style"/>
          <w:sz w:val="20"/>
          <w:szCs w:val="20"/>
        </w:rPr>
        <w:tab/>
        <w:t>The Secretary shall compile a list of all members present at each meeting and classify them by unit and publish this list at the beginning of the minutes of the meeting.</w:t>
      </w:r>
    </w:p>
    <w:p w:rsidR="00240BAB" w:rsidRPr="00240BAB" w:rsidRDefault="00240BAB" w:rsidP="00240BAB">
      <w:pPr>
        <w:numPr>
          <w:ilvl w:val="12"/>
          <w:numId w:val="0"/>
        </w:numPr>
        <w:tabs>
          <w:tab w:val="left" w:pos="720"/>
        </w:tabs>
        <w:ind w:left="720" w:hanging="720"/>
        <w:rPr>
          <w:rFonts w:ascii="Bookman Old Style" w:hAnsi="Bookman Old Style"/>
          <w:sz w:val="20"/>
          <w:szCs w:val="20"/>
        </w:rPr>
      </w:pPr>
      <w:r w:rsidRPr="00240BAB">
        <w:rPr>
          <w:rFonts w:ascii="Bookman Old Style" w:hAnsi="Bookman Old Style"/>
          <w:sz w:val="20"/>
          <w:szCs w:val="20"/>
        </w:rPr>
        <w:t xml:space="preserve">D.  </w:t>
      </w:r>
      <w:r w:rsidRPr="00240BAB">
        <w:rPr>
          <w:rFonts w:ascii="Bookman Old Style" w:hAnsi="Bookman Old Style"/>
          <w:sz w:val="20"/>
          <w:szCs w:val="20"/>
        </w:rPr>
        <w:tab/>
        <w:t>The committee shall keep a written record of its meeting minutes on file in the Faculty Senate office.</w:t>
      </w:r>
    </w:p>
    <w:p w:rsidR="00240BAB" w:rsidRPr="00240BAB" w:rsidRDefault="00240BAB" w:rsidP="00240BAB">
      <w:pPr>
        <w:numPr>
          <w:ilvl w:val="12"/>
          <w:numId w:val="0"/>
        </w:numPr>
        <w:tabs>
          <w:tab w:val="left" w:pos="720"/>
        </w:tabs>
        <w:ind w:left="720" w:hanging="720"/>
        <w:rPr>
          <w:rFonts w:ascii="Bookman Old Style" w:hAnsi="Bookman Old Style"/>
          <w:sz w:val="20"/>
          <w:szCs w:val="20"/>
        </w:rPr>
      </w:pPr>
      <w:r w:rsidRPr="00240BAB">
        <w:rPr>
          <w:rFonts w:ascii="Bookman Old Style" w:hAnsi="Bookman Old Style"/>
          <w:sz w:val="20"/>
          <w:szCs w:val="20"/>
        </w:rPr>
        <w:t xml:space="preserve">E.  </w:t>
      </w:r>
      <w:r w:rsidRPr="00240BAB">
        <w:rPr>
          <w:rFonts w:ascii="Bookman Old Style" w:hAnsi="Bookman Old Style"/>
          <w:sz w:val="20"/>
          <w:szCs w:val="20"/>
        </w:rPr>
        <w:tab/>
        <w:t>Any member of the committee who fails to attend two consecutive regularly-scheduled meetings of the committee shall be considered to have resigned and the Chair of the Faculty Senate shall instruct the Steering Committee member of the appropriate unit to initiate the process to replace the resigning member.</w:t>
      </w:r>
    </w:p>
    <w:p w:rsidR="00240BAB" w:rsidRPr="00240BAB" w:rsidRDefault="00240BAB" w:rsidP="00240BAB">
      <w:pPr>
        <w:numPr>
          <w:ilvl w:val="12"/>
          <w:numId w:val="0"/>
        </w:numPr>
        <w:tabs>
          <w:tab w:val="left" w:pos="720"/>
        </w:tabs>
        <w:ind w:left="720" w:hanging="720"/>
        <w:rPr>
          <w:rFonts w:ascii="Bookman Old Style" w:hAnsi="Bookman Old Style"/>
          <w:sz w:val="20"/>
          <w:szCs w:val="20"/>
        </w:rPr>
      </w:pPr>
      <w:r w:rsidRPr="00240BAB">
        <w:rPr>
          <w:rFonts w:ascii="Bookman Old Style" w:hAnsi="Bookman Old Style"/>
          <w:sz w:val="20"/>
          <w:szCs w:val="20"/>
        </w:rPr>
        <w:t>F.</w:t>
      </w:r>
      <w:r w:rsidRPr="00240BAB">
        <w:rPr>
          <w:rFonts w:ascii="Bookman Old Style" w:hAnsi="Bookman Old Style"/>
          <w:sz w:val="20"/>
          <w:szCs w:val="20"/>
        </w:rPr>
        <w:tab/>
        <w:t xml:space="preserve">The committee Chairs shall submit a written annual report to the Chair of the Senate. </w:t>
      </w:r>
    </w:p>
    <w:p w:rsidR="00240BAB" w:rsidRPr="00240BAB" w:rsidRDefault="00240BAB" w:rsidP="00240BAB">
      <w:pPr>
        <w:numPr>
          <w:ilvl w:val="12"/>
          <w:numId w:val="0"/>
        </w:numPr>
        <w:tabs>
          <w:tab w:val="left" w:pos="720"/>
        </w:tabs>
        <w:ind w:left="720" w:hanging="720"/>
        <w:rPr>
          <w:rFonts w:ascii="Bookman Old Style" w:hAnsi="Bookman Old Style"/>
          <w:sz w:val="20"/>
          <w:szCs w:val="20"/>
        </w:rPr>
      </w:pPr>
      <w:r w:rsidRPr="00240BAB">
        <w:rPr>
          <w:rFonts w:ascii="Bookman Old Style" w:hAnsi="Bookman Old Style"/>
          <w:sz w:val="20"/>
          <w:szCs w:val="20"/>
        </w:rPr>
        <w:lastRenderedPageBreak/>
        <w:t>G.</w:t>
      </w:r>
      <w:r w:rsidRPr="00240BAB">
        <w:rPr>
          <w:rFonts w:ascii="Bookman Old Style" w:hAnsi="Bookman Old Style"/>
          <w:sz w:val="20"/>
          <w:szCs w:val="20"/>
        </w:rPr>
        <w:tab/>
        <w:t>All proposed action items from the committees should be referred to the Chair for placement on the Senate meeting agenda.</w:t>
      </w:r>
    </w:p>
    <w:sectPr w:rsidR="00240BAB" w:rsidRPr="00240BAB" w:rsidSect="00B77E54">
      <w:pgSz w:w="12240" w:h="15840"/>
      <w:pgMar w:top="720" w:right="1800" w:bottom="90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s2”©?˜È"/>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ＭＳ ゴシック">
    <w:altName w:val="MS Mincho"/>
    <w:charset w:val="4E"/>
    <w:family w:val="auto"/>
    <w:pitch w:val="variable"/>
    <w:sig w:usb0="00000000" w:usb1="6AC7FDFB" w:usb2="00000012" w:usb3="00000000" w:csb0="0002009F" w:csb1="00000000"/>
  </w:font>
  <w:font w:name="CG CentSchl 12.00p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can Typewriter">
    <w:altName w:val="Nyala"/>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D7FD1"/>
    <w:multiLevelType w:val="hybridMultilevel"/>
    <w:tmpl w:val="D65C4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F27FAC"/>
    <w:multiLevelType w:val="hybridMultilevel"/>
    <w:tmpl w:val="6D04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A551F5"/>
    <w:multiLevelType w:val="singleLevel"/>
    <w:tmpl w:val="D054C106"/>
    <w:lvl w:ilvl="0">
      <w:start w:val="1"/>
      <w:numFmt w:val="upperLetter"/>
      <w:lvlText w:val="%1."/>
      <w:legacy w:legacy="1" w:legacySpace="0" w:legacyIndent="1"/>
      <w:lvlJc w:val="left"/>
      <w:pPr>
        <w:ind w:left="1" w:hanging="1"/>
      </w:pPr>
      <w:rPr>
        <w:rFonts w:ascii="Calibri" w:hAnsi="Calibri" w:cs="Times New Roman" w:hint="default"/>
      </w:rPr>
    </w:lvl>
  </w:abstractNum>
  <w:abstractNum w:abstractNumId="3">
    <w:nsid w:val="56E43507"/>
    <w:multiLevelType w:val="singleLevel"/>
    <w:tmpl w:val="C0503D6A"/>
    <w:lvl w:ilvl="0">
      <w:start w:val="1"/>
      <w:numFmt w:val="upperLetter"/>
      <w:lvlText w:val="%1."/>
      <w:legacy w:legacy="1" w:legacySpace="0" w:legacyIndent="1"/>
      <w:lvlJc w:val="left"/>
      <w:pPr>
        <w:ind w:left="1" w:hanging="1"/>
      </w:pPr>
      <w:rPr>
        <w:rFonts w:ascii="Calibri" w:hAnsi="Calibri"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4F15A1"/>
    <w:rsid w:val="00104B47"/>
    <w:rsid w:val="0012468B"/>
    <w:rsid w:val="00240BAB"/>
    <w:rsid w:val="004F15A1"/>
    <w:rsid w:val="00556657"/>
    <w:rsid w:val="005C4F5B"/>
    <w:rsid w:val="00651AE1"/>
    <w:rsid w:val="006B6DFE"/>
    <w:rsid w:val="007901B8"/>
    <w:rsid w:val="007E3AFA"/>
    <w:rsid w:val="008D274F"/>
    <w:rsid w:val="00A47C17"/>
    <w:rsid w:val="00AC66FB"/>
    <w:rsid w:val="00AE0B5D"/>
    <w:rsid w:val="00B77E54"/>
    <w:rsid w:val="00C62925"/>
    <w:rsid w:val="00CE4C36"/>
    <w:rsid w:val="00DA130F"/>
    <w:rsid w:val="00E22CFC"/>
    <w:rsid w:val="00FA23D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5A1"/>
    <w:pPr>
      <w:ind w:left="720"/>
      <w:contextualSpacing/>
    </w:pPr>
  </w:style>
  <w:style w:type="table" w:styleId="TableGrid">
    <w:name w:val="Table Grid"/>
    <w:basedOn w:val="TableNormal"/>
    <w:uiPriority w:val="59"/>
    <w:rsid w:val="00CE4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CE4C3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CE4C3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evel1">
    <w:name w:val="Level 1"/>
    <w:rsid w:val="00240BAB"/>
    <w:pPr>
      <w:autoSpaceDE w:val="0"/>
      <w:autoSpaceDN w:val="0"/>
      <w:adjustRightInd w:val="0"/>
      <w:ind w:left="720"/>
    </w:pPr>
    <w:rPr>
      <w:rFonts w:ascii="CG CentSchl 12.00pt" w:eastAsia="Times New Roman" w:hAnsi="CG CentSchl 12.00pt"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5A1"/>
    <w:pPr>
      <w:ind w:left="720"/>
      <w:contextualSpacing/>
    </w:pPr>
  </w:style>
  <w:style w:type="table" w:styleId="TableGrid">
    <w:name w:val="Table Grid"/>
    <w:basedOn w:val="TableNormal"/>
    <w:uiPriority w:val="59"/>
    <w:rsid w:val="00CE4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CE4C3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CE4C3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evel1">
    <w:name w:val="Level 1"/>
    <w:rsid w:val="00240BAB"/>
    <w:pPr>
      <w:autoSpaceDE w:val="0"/>
      <w:autoSpaceDN w:val="0"/>
      <w:adjustRightInd w:val="0"/>
      <w:ind w:left="720"/>
    </w:pPr>
    <w:rPr>
      <w:rFonts w:ascii="CG CentSchl 12.00pt" w:eastAsia="Times New Roman" w:hAnsi="CG CentSchl 12.00pt" w:cs="Times New Roman"/>
    </w:rPr>
  </w:style>
</w:styles>
</file>

<file path=word/webSettings.xml><?xml version="1.0" encoding="utf-8"?>
<w:webSettings xmlns:r="http://schemas.openxmlformats.org/officeDocument/2006/relationships" xmlns:w="http://schemas.openxmlformats.org/wordprocessingml/2006/main">
  <w:divs>
    <w:div w:id="1962955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husa@f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715</Words>
  <Characters>4080</Characters>
  <Application>Microsoft Office Word</Application>
  <DocSecurity>0</DocSecurity>
  <Lines>34</Lines>
  <Paragraphs>9</Paragraphs>
  <ScaleCrop>false</ScaleCrop>
  <Company>FIU</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Ball</dc:creator>
  <cp:keywords/>
  <dc:description/>
  <cp:lastModifiedBy>User</cp:lastModifiedBy>
  <cp:revision>4</cp:revision>
  <cp:lastPrinted>2011-09-29T18:25:00Z</cp:lastPrinted>
  <dcterms:created xsi:type="dcterms:W3CDTF">2012-09-27T15:25:00Z</dcterms:created>
  <dcterms:modified xsi:type="dcterms:W3CDTF">2012-10-05T17:57:00Z</dcterms:modified>
</cp:coreProperties>
</file>