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76919" w14:textId="3C7F12AF" w:rsidR="003018C2" w:rsidRDefault="00802502">
      <w:bookmarkStart w:id="0" w:name="_GoBack"/>
      <w:bookmarkEnd w:id="0"/>
      <w:r>
        <w:t>GLCOC – 1/9/13</w:t>
      </w:r>
      <w:r w:rsidR="003D7AB7">
        <w:t xml:space="preserve"> – Meeting minutes</w:t>
      </w:r>
    </w:p>
    <w:p w14:paraId="1D87C09F" w14:textId="77777777" w:rsidR="003D7AB7" w:rsidRDefault="003D7AB7"/>
    <w:p w14:paraId="06739896" w14:textId="0E870C53" w:rsidR="004150C8" w:rsidRDefault="00EF6271">
      <w:r>
        <w:t>In attendanc</w:t>
      </w:r>
      <w:r w:rsidR="00390BEA">
        <w:t>e</w:t>
      </w:r>
      <w:r>
        <w:t>:</w:t>
      </w:r>
      <w:r w:rsidR="004150C8">
        <w:t xml:space="preserve"> Rick Tardanico; Shonali Laha; Moses Shumow</w:t>
      </w:r>
      <w:r w:rsidR="008A7AEA">
        <w:t xml:space="preserve">; </w:t>
      </w:r>
      <w:r w:rsidR="004150C8">
        <w:t>George Pearson</w:t>
      </w:r>
      <w:r w:rsidR="00802502">
        <w:t xml:space="preserve">; Jean Rahier </w:t>
      </w:r>
    </w:p>
    <w:p w14:paraId="1BB17987" w14:textId="77777777" w:rsidR="004150C8" w:rsidRDefault="004150C8"/>
    <w:p w14:paraId="44EDB73E" w14:textId="77777777" w:rsidR="006F0F2C" w:rsidRDefault="006F0F2C" w:rsidP="006F0F2C">
      <w:pPr>
        <w:pStyle w:val="ListParagraph"/>
      </w:pPr>
    </w:p>
    <w:p w14:paraId="338AFE2E" w14:textId="08932C7F" w:rsidR="006F0F2C" w:rsidRDefault="00D33DC1" w:rsidP="006F0F2C">
      <w:pPr>
        <w:pStyle w:val="ListParagraph"/>
        <w:numPr>
          <w:ilvl w:val="0"/>
          <w:numId w:val="1"/>
        </w:numPr>
      </w:pPr>
      <w:r>
        <w:t>Review submission of Adventure Tourism</w:t>
      </w:r>
      <w:r w:rsidR="00390BEA">
        <w:t xml:space="preserve"> </w:t>
      </w:r>
      <w:r w:rsidR="00390BEA" w:rsidRPr="009B3A28">
        <w:rPr>
          <w:b/>
        </w:rPr>
        <w:t>(</w:t>
      </w:r>
      <w:r>
        <w:rPr>
          <w:b/>
        </w:rPr>
        <w:t>HFT 3993</w:t>
      </w:r>
      <w:r w:rsidR="00390BEA" w:rsidRPr="009B3A28">
        <w:rPr>
          <w:b/>
        </w:rPr>
        <w:t>)</w:t>
      </w:r>
    </w:p>
    <w:p w14:paraId="2E52DD0D" w14:textId="77777777" w:rsidR="0067402F" w:rsidRDefault="0067402F" w:rsidP="000B6431"/>
    <w:p w14:paraId="045DF4E3" w14:textId="08A05CC4" w:rsidR="000B6431" w:rsidRDefault="000B6431" w:rsidP="00B1109B">
      <w:pPr>
        <w:ind w:left="1080"/>
      </w:pPr>
      <w:r w:rsidRPr="000B6431">
        <w:t xml:space="preserve">The committee voted to </w:t>
      </w:r>
      <w:r w:rsidR="00D33DC1">
        <w:t>revise and resubmit</w:t>
      </w:r>
      <w:r>
        <w:t xml:space="preserve"> </w:t>
      </w:r>
      <w:r w:rsidR="00D33DC1">
        <w:t>– unanimously approved</w:t>
      </w:r>
    </w:p>
    <w:p w14:paraId="08085F6E" w14:textId="77777777" w:rsidR="00DA3766" w:rsidRDefault="00DA3766" w:rsidP="009D625E">
      <w:pPr>
        <w:ind w:left="360" w:firstLine="720"/>
      </w:pPr>
    </w:p>
    <w:p w14:paraId="770F8FAD" w14:textId="77777777" w:rsidR="009D625E" w:rsidRPr="009D625E" w:rsidRDefault="009D625E" w:rsidP="009D625E">
      <w:pPr>
        <w:ind w:left="360" w:firstLine="720"/>
      </w:pPr>
      <w:r w:rsidRPr="009D625E">
        <w:t>The committee had the following reservations/suggestions:</w:t>
      </w:r>
    </w:p>
    <w:p w14:paraId="2B07CE38" w14:textId="77777777" w:rsidR="009D625E" w:rsidRPr="009D625E" w:rsidRDefault="009D625E" w:rsidP="009D625E">
      <w:pPr>
        <w:ind w:left="1080"/>
      </w:pPr>
      <w:r w:rsidRPr="009D625E">
        <w:t>- Add details concerning methodology to better align course activities with GL course outcomes.</w:t>
      </w:r>
    </w:p>
    <w:p w14:paraId="657F033F" w14:textId="77777777" w:rsidR="009D625E" w:rsidRPr="009D625E" w:rsidRDefault="009D625E" w:rsidP="009D625E">
      <w:pPr>
        <w:ind w:left="1080"/>
      </w:pPr>
      <w:r w:rsidRPr="009D625E">
        <w:t>- Add details re: types of problems students will grapple with in course, e.g. essential questions or issues.</w:t>
      </w:r>
    </w:p>
    <w:p w14:paraId="54AC7DF9" w14:textId="77777777" w:rsidR="009D625E" w:rsidRPr="009D625E" w:rsidRDefault="009D625E" w:rsidP="009D625E">
      <w:pPr>
        <w:ind w:left="360" w:firstLine="720"/>
      </w:pPr>
      <w:r w:rsidRPr="009D625E">
        <w:t>- Connect the readings to the activities to which they apply.</w:t>
      </w:r>
    </w:p>
    <w:p w14:paraId="78699D7C" w14:textId="77777777" w:rsidR="009D625E" w:rsidRPr="009D625E" w:rsidRDefault="009D625E" w:rsidP="009D625E">
      <w:pPr>
        <w:ind w:left="360" w:firstLine="720"/>
      </w:pPr>
      <w:r w:rsidRPr="009D625E">
        <w:t>- Describe pre-trip assignment.</w:t>
      </w:r>
    </w:p>
    <w:p w14:paraId="1CCAD813" w14:textId="06CB8AB2" w:rsidR="00185A3D" w:rsidRPr="00185A3D" w:rsidRDefault="009D625E" w:rsidP="009D625E">
      <w:pPr>
        <w:ind w:left="360" w:firstLine="720"/>
      </w:pPr>
      <w:r w:rsidRPr="009D625E">
        <w:t>- Consider doing a pre/post survey to assess global engagement.</w:t>
      </w:r>
    </w:p>
    <w:p w14:paraId="7EDA97BC" w14:textId="77777777" w:rsidR="00185A3D" w:rsidRDefault="00185A3D" w:rsidP="00185A3D">
      <w:pPr>
        <w:ind w:left="720" w:firstLine="720"/>
      </w:pPr>
    </w:p>
    <w:p w14:paraId="0B13904A" w14:textId="77777777" w:rsidR="00D33DC1" w:rsidRDefault="00D33DC1" w:rsidP="00185A3D">
      <w:pPr>
        <w:ind w:left="720" w:firstLine="720"/>
      </w:pPr>
    </w:p>
    <w:p w14:paraId="1AFEEFAF" w14:textId="418D686B" w:rsidR="00B947E8" w:rsidRDefault="00F30F63" w:rsidP="00B947E8">
      <w:pPr>
        <w:pStyle w:val="ListParagraph"/>
        <w:numPr>
          <w:ilvl w:val="0"/>
          <w:numId w:val="1"/>
        </w:numPr>
      </w:pPr>
      <w:r>
        <w:t>Review submission of</w:t>
      </w:r>
      <w:r w:rsidR="00B947E8">
        <w:t xml:space="preserve"> </w:t>
      </w:r>
      <w:r w:rsidR="00D33DC1">
        <w:t xml:space="preserve">Organizational Behavior in the Hospitality Industry </w:t>
      </w:r>
      <w:r w:rsidR="00572EAA">
        <w:rPr>
          <w:b/>
        </w:rPr>
        <w:t>(</w:t>
      </w:r>
      <w:r w:rsidR="001A6304">
        <w:rPr>
          <w:b/>
        </w:rPr>
        <w:t>HFT 6246</w:t>
      </w:r>
      <w:r w:rsidR="008A6A85" w:rsidRPr="008A6A85">
        <w:rPr>
          <w:b/>
        </w:rPr>
        <w:t>)</w:t>
      </w:r>
    </w:p>
    <w:p w14:paraId="61498BB2" w14:textId="4156D5A6" w:rsidR="008A6A85" w:rsidRPr="008A6A85" w:rsidRDefault="008A6A85" w:rsidP="008A6A85"/>
    <w:p w14:paraId="5D810BCC" w14:textId="7E541EA5" w:rsidR="008A6A85" w:rsidRDefault="001A6304" w:rsidP="008A7AEA">
      <w:pPr>
        <w:pStyle w:val="ListParagraph"/>
        <w:ind w:left="1440" w:hanging="360"/>
      </w:pPr>
      <w:r>
        <w:t>Incorrect syllabus was given to the committee; Shumow volunteered to become first reader, Tardanico remains as second reader</w:t>
      </w:r>
    </w:p>
    <w:p w14:paraId="55511130" w14:textId="77777777" w:rsidR="008A6A85" w:rsidRPr="008A6A85" w:rsidRDefault="008A6A85" w:rsidP="009D625E"/>
    <w:p w14:paraId="3955916D" w14:textId="77777777" w:rsidR="00185A3D" w:rsidRDefault="00185A3D" w:rsidP="00185A3D">
      <w:pPr>
        <w:pStyle w:val="ListParagraph"/>
        <w:ind w:left="1440"/>
      </w:pPr>
    </w:p>
    <w:p w14:paraId="5CCE5152" w14:textId="3CD2A7F7" w:rsidR="005044C6" w:rsidRPr="00CD7E35" w:rsidRDefault="00F30F63" w:rsidP="005044C6">
      <w:pPr>
        <w:pStyle w:val="ListParagraph"/>
        <w:numPr>
          <w:ilvl w:val="0"/>
          <w:numId w:val="1"/>
        </w:numPr>
      </w:pPr>
      <w:r>
        <w:t>Review submission of</w:t>
      </w:r>
      <w:r w:rsidR="005044C6">
        <w:t xml:space="preserve"> </w:t>
      </w:r>
      <w:r w:rsidR="001A6304">
        <w:t>Case Studies in Hospitality Management</w:t>
      </w:r>
      <w:r w:rsidR="007E3A23">
        <w:t xml:space="preserve"> </w:t>
      </w:r>
      <w:r w:rsidR="007E3A23" w:rsidRPr="007E3A23">
        <w:rPr>
          <w:b/>
        </w:rPr>
        <w:t>(</w:t>
      </w:r>
      <w:r w:rsidR="001A6304">
        <w:rPr>
          <w:b/>
        </w:rPr>
        <w:t>HFT 6299</w:t>
      </w:r>
      <w:r w:rsidR="007E3A23" w:rsidRPr="007E3A23">
        <w:rPr>
          <w:b/>
        </w:rPr>
        <w:t>)</w:t>
      </w:r>
    </w:p>
    <w:p w14:paraId="2752159B" w14:textId="77777777" w:rsidR="00CD7E35" w:rsidRDefault="00CD7E35" w:rsidP="00CD7E35"/>
    <w:p w14:paraId="7163FA2A" w14:textId="77777777" w:rsidR="00DA3766" w:rsidRPr="00DA3766" w:rsidRDefault="00DA3766" w:rsidP="00DA3766">
      <w:pPr>
        <w:ind w:left="1080"/>
      </w:pPr>
      <w:r w:rsidRPr="00DA3766">
        <w:t>The committee voted to not to approve in current form. Faculty may elect to re-submit.</w:t>
      </w:r>
    </w:p>
    <w:p w14:paraId="04CDC2D5" w14:textId="77777777" w:rsidR="00DA3766" w:rsidRDefault="00DA3766" w:rsidP="00DA3766"/>
    <w:p w14:paraId="2380FFCA" w14:textId="77777777" w:rsidR="00DA3766" w:rsidRPr="00DA3766" w:rsidRDefault="00DA3766" w:rsidP="00DA3766">
      <w:pPr>
        <w:ind w:left="360" w:firstLine="720"/>
      </w:pPr>
      <w:r w:rsidRPr="00DA3766">
        <w:t>The committee had the following reservations/suggestions:</w:t>
      </w:r>
    </w:p>
    <w:p w14:paraId="64B828F6" w14:textId="77777777" w:rsidR="00DA3766" w:rsidRDefault="00DA3766" w:rsidP="00DA3766">
      <w:pPr>
        <w:pStyle w:val="ListParagraph"/>
        <w:ind w:left="1800"/>
      </w:pPr>
    </w:p>
    <w:p w14:paraId="26E1BCD4" w14:textId="77777777" w:rsidR="00DA3766" w:rsidRPr="00DA3766" w:rsidRDefault="00DA3766" w:rsidP="00B81659">
      <w:pPr>
        <w:pStyle w:val="ListParagraph"/>
        <w:ind w:left="1080"/>
      </w:pPr>
      <w:r w:rsidRPr="00DA3766">
        <w:t>- Include GL course outcomes in the weekly schedule.</w:t>
      </w:r>
    </w:p>
    <w:p w14:paraId="3D15DFB1" w14:textId="77777777" w:rsidR="00DA3766" w:rsidRPr="00DA3766" w:rsidRDefault="00DA3766" w:rsidP="00B81659">
      <w:pPr>
        <w:pStyle w:val="ListParagraph"/>
        <w:ind w:left="1080"/>
      </w:pPr>
      <w:r w:rsidRPr="00DA3766">
        <w:t>- Add case assignment guidelines that focus student learning on the GL course outcomes, i.e. guide students to choose cases and perform analysis that involves multiple perspectives, interrelated</w:t>
      </w:r>
    </w:p>
    <w:p w14:paraId="0B335881" w14:textId="4441AE51" w:rsidR="00DA3766" w:rsidRPr="00DA3766" w:rsidRDefault="00DA3766" w:rsidP="00B81659">
      <w:pPr>
        <w:pStyle w:val="ListParagraph"/>
        <w:ind w:left="1080"/>
      </w:pPr>
      <w:r w:rsidRPr="00DA3766">
        <w:t>local/global/intercultural dynamics.</w:t>
      </w:r>
    </w:p>
    <w:p w14:paraId="33D7497D" w14:textId="4BD7001D" w:rsidR="00F17F2C" w:rsidRDefault="00DA3766" w:rsidP="00B81659">
      <w:pPr>
        <w:pStyle w:val="ListParagraph"/>
        <w:ind w:left="1080"/>
      </w:pPr>
      <w:r w:rsidRPr="00DA3766">
        <w:t>- Incorporate GL outcomes into the way cases analyses are assessed.</w:t>
      </w:r>
    </w:p>
    <w:p w14:paraId="37F9094D" w14:textId="77777777" w:rsidR="007E3A23" w:rsidRDefault="007E3A23" w:rsidP="007E3A23">
      <w:pPr>
        <w:pStyle w:val="ListParagraph"/>
        <w:ind w:left="1440"/>
      </w:pPr>
    </w:p>
    <w:p w14:paraId="2B050260" w14:textId="43366AA9" w:rsidR="00E62616" w:rsidRDefault="00095C88" w:rsidP="00E62616">
      <w:pPr>
        <w:pStyle w:val="ListParagraph"/>
        <w:numPr>
          <w:ilvl w:val="0"/>
          <w:numId w:val="1"/>
        </w:numPr>
      </w:pPr>
      <w:r>
        <w:t>Re</w:t>
      </w:r>
      <w:r w:rsidR="00F30F63">
        <w:t>v</w:t>
      </w:r>
      <w:r>
        <w:t>i</w:t>
      </w:r>
      <w:r w:rsidR="00F30F63">
        <w:t xml:space="preserve">ew submission of </w:t>
      </w:r>
      <w:r w:rsidR="00580F6D">
        <w:t xml:space="preserve">Recreation Services </w:t>
      </w:r>
      <w:r w:rsidR="00F30F63" w:rsidRPr="00F30F63">
        <w:rPr>
          <w:b/>
        </w:rPr>
        <w:t>(</w:t>
      </w:r>
      <w:r w:rsidR="00580F6D">
        <w:rPr>
          <w:b/>
        </w:rPr>
        <w:t>LEI 3707</w:t>
      </w:r>
      <w:r w:rsidR="00F30F63" w:rsidRPr="00F30F63">
        <w:rPr>
          <w:b/>
        </w:rPr>
        <w:t>)</w:t>
      </w:r>
    </w:p>
    <w:p w14:paraId="00A3912B" w14:textId="77777777" w:rsidR="00E62616" w:rsidRDefault="00E62616" w:rsidP="00E62616">
      <w:pPr>
        <w:pStyle w:val="ListParagraph"/>
      </w:pPr>
    </w:p>
    <w:p w14:paraId="596702B7" w14:textId="12800358" w:rsidR="00F30F63" w:rsidRDefault="00B81659" w:rsidP="00B81659">
      <w:pPr>
        <w:pStyle w:val="ListParagraph"/>
      </w:pPr>
      <w:r>
        <w:t xml:space="preserve">       </w:t>
      </w:r>
      <w:r w:rsidR="00F30F63" w:rsidRPr="00F30F63">
        <w:t>The committee vote</w:t>
      </w:r>
      <w:r w:rsidR="00580F6D">
        <w:t>d</w:t>
      </w:r>
      <w:r w:rsidR="0093356C">
        <w:t xml:space="preserve"> to approve syllabus as submitted (unanimously)</w:t>
      </w:r>
    </w:p>
    <w:p w14:paraId="66FCD949" w14:textId="77777777" w:rsidR="00716C2D" w:rsidRDefault="00716C2D" w:rsidP="00185A3D"/>
    <w:p w14:paraId="0BEE1F6C" w14:textId="4EFCE0AA" w:rsidR="00716C2D" w:rsidRDefault="00716C2D" w:rsidP="00716C2D">
      <w:pPr>
        <w:pStyle w:val="ListParagraph"/>
        <w:numPr>
          <w:ilvl w:val="0"/>
          <w:numId w:val="1"/>
        </w:numPr>
      </w:pPr>
      <w:r>
        <w:t xml:space="preserve">Review submission of </w:t>
      </w:r>
      <w:r w:rsidR="00580F6D">
        <w:t>Global Food and Culture</w:t>
      </w:r>
      <w:r>
        <w:t xml:space="preserve"> </w:t>
      </w:r>
      <w:r w:rsidRPr="007E3A23">
        <w:rPr>
          <w:b/>
        </w:rPr>
        <w:t>(</w:t>
      </w:r>
      <w:r w:rsidR="00580F6D">
        <w:rPr>
          <w:b/>
        </w:rPr>
        <w:t>HFT 3XXX</w:t>
      </w:r>
      <w:r w:rsidRPr="007E3A23">
        <w:rPr>
          <w:b/>
        </w:rPr>
        <w:t>)</w:t>
      </w:r>
    </w:p>
    <w:p w14:paraId="49382170" w14:textId="77777777" w:rsidR="00716C2D" w:rsidRDefault="00716C2D" w:rsidP="00716C2D">
      <w:pPr>
        <w:pStyle w:val="ListParagraph"/>
      </w:pPr>
    </w:p>
    <w:p w14:paraId="114E85E2" w14:textId="6C8910CA" w:rsidR="00716C2D" w:rsidRDefault="00716C2D" w:rsidP="00580F6D">
      <w:pPr>
        <w:pStyle w:val="ListParagraph"/>
        <w:ind w:left="1440"/>
      </w:pPr>
      <w:r w:rsidRPr="007E3A23">
        <w:t xml:space="preserve">The committee voted to </w:t>
      </w:r>
      <w:r w:rsidR="000E644C">
        <w:t>revise and resubmit</w:t>
      </w:r>
      <w:r>
        <w:t xml:space="preserve"> (Laha moved; unanimously approved)</w:t>
      </w:r>
    </w:p>
    <w:p w14:paraId="06644386" w14:textId="77777777" w:rsidR="00DA3766" w:rsidRDefault="00DA3766" w:rsidP="00580F6D">
      <w:pPr>
        <w:pStyle w:val="ListParagraph"/>
        <w:ind w:left="1440"/>
      </w:pPr>
    </w:p>
    <w:p w14:paraId="741FC6C3" w14:textId="77777777" w:rsidR="00DA3766" w:rsidRPr="00DA3766" w:rsidRDefault="00DA3766" w:rsidP="00DA3766">
      <w:pPr>
        <w:pStyle w:val="ListParagraph"/>
        <w:ind w:left="1440"/>
      </w:pPr>
      <w:r w:rsidRPr="00DA3766">
        <w:t>The committee had the following reservations/suggestions:</w:t>
      </w:r>
    </w:p>
    <w:p w14:paraId="02192D91" w14:textId="77777777" w:rsidR="00DA3766" w:rsidRPr="00DA3766" w:rsidRDefault="00DA3766" w:rsidP="00DA3766">
      <w:pPr>
        <w:pStyle w:val="ListParagraph"/>
        <w:ind w:left="1440"/>
      </w:pPr>
      <w:r w:rsidRPr="00DA3766">
        <w:t xml:space="preserve">- Add the three GL course outcomes (the same that course outcomes that appear in the matrix), to the syllabus in a section </w:t>
      </w:r>
      <w:proofErr w:type="spellStart"/>
      <w:r w:rsidRPr="00DA3766">
        <w:t>labelled</w:t>
      </w:r>
      <w:proofErr w:type="spellEnd"/>
      <w:r w:rsidRPr="00DA3766">
        <w:t>, "GL Course Outcomes."</w:t>
      </w:r>
    </w:p>
    <w:p w14:paraId="1AF5B792" w14:textId="77777777" w:rsidR="00DA3766" w:rsidRPr="00DA3766" w:rsidRDefault="00DA3766" w:rsidP="00DA3766">
      <w:pPr>
        <w:pStyle w:val="ListParagraph"/>
        <w:ind w:left="1440"/>
      </w:pPr>
      <w:r w:rsidRPr="00DA3766">
        <w:t>- Provide more details concerning the global perspective assessment in the assessment matrix, i.e. minimum criteria for success for demonstrating multi-perspective analysis</w:t>
      </w:r>
    </w:p>
    <w:p w14:paraId="5F900FBE" w14:textId="77777777" w:rsidR="00DA3766" w:rsidRPr="00DA3766" w:rsidRDefault="00DA3766" w:rsidP="00DA3766">
      <w:pPr>
        <w:pStyle w:val="ListParagraph"/>
        <w:ind w:left="1440"/>
      </w:pPr>
      <w:r w:rsidRPr="00DA3766">
        <w:t>- Add details concerning the research paper assignment, i.e. guidelines for leading students to address global learning outcomes, choose global topic.</w:t>
      </w:r>
    </w:p>
    <w:p w14:paraId="34B8C33E" w14:textId="77777777" w:rsidR="00DA3766" w:rsidRPr="00DA3766" w:rsidRDefault="00DA3766" w:rsidP="00DA3766">
      <w:pPr>
        <w:pStyle w:val="ListParagraph"/>
        <w:ind w:left="1440"/>
      </w:pPr>
      <w:r w:rsidRPr="00DA3766">
        <w:t>- Consider adding GL course outcomes to the weekly schedule to tie readings to student learning expectations.</w:t>
      </w:r>
    </w:p>
    <w:p w14:paraId="673BF400" w14:textId="2F26E57C" w:rsidR="004168B8" w:rsidRDefault="00DA3766" w:rsidP="00DA3766">
      <w:pPr>
        <w:pStyle w:val="ListParagraph"/>
        <w:ind w:left="1440"/>
      </w:pPr>
      <w:r w:rsidRPr="00DA3766">
        <w:t>- Add reaction paper to the syllabus.</w:t>
      </w:r>
    </w:p>
    <w:p w14:paraId="540D047C" w14:textId="77777777" w:rsidR="00B81659" w:rsidRDefault="00B81659" w:rsidP="00DA3766">
      <w:pPr>
        <w:pStyle w:val="ListParagraph"/>
        <w:ind w:left="1440"/>
      </w:pPr>
    </w:p>
    <w:p w14:paraId="21AF8151" w14:textId="30AF40EE" w:rsidR="004168B8" w:rsidRDefault="004168B8" w:rsidP="004168B8">
      <w:pPr>
        <w:pStyle w:val="ListParagraph"/>
        <w:numPr>
          <w:ilvl w:val="0"/>
          <w:numId w:val="1"/>
        </w:numPr>
      </w:pPr>
      <w:r>
        <w:t>Other business</w:t>
      </w:r>
      <w:r w:rsidR="00F30F63">
        <w:t>: None.</w:t>
      </w:r>
    </w:p>
    <w:p w14:paraId="6C57D82F" w14:textId="77777777" w:rsidR="00553B1C" w:rsidRDefault="00553B1C" w:rsidP="00553B1C">
      <w:pPr>
        <w:pStyle w:val="ListParagraph"/>
      </w:pPr>
    </w:p>
    <w:p w14:paraId="65AA5EC1" w14:textId="64482899" w:rsidR="00553B1C" w:rsidRDefault="00553B1C" w:rsidP="004168B8">
      <w:pPr>
        <w:pStyle w:val="ListParagraph"/>
        <w:numPr>
          <w:ilvl w:val="0"/>
          <w:numId w:val="1"/>
        </w:numPr>
      </w:pPr>
      <w:r>
        <w:t xml:space="preserve">ACTION ITEMS FOR DAMARIS: Need an asterisk for resubmissions so that we know; we need some record/system for checking accuracy of documents; make sure that </w:t>
      </w:r>
      <w:r w:rsidR="00DA3766">
        <w:t xml:space="preserve">syllabi being reviewed include </w:t>
      </w:r>
      <w:r>
        <w:t xml:space="preserve">page numbers </w:t>
      </w:r>
    </w:p>
    <w:p w14:paraId="7DDDFEB7" w14:textId="77777777" w:rsidR="00553B1C" w:rsidRDefault="00553B1C" w:rsidP="00553B1C"/>
    <w:p w14:paraId="5E4B007A" w14:textId="655718F6" w:rsidR="00553B1C" w:rsidRDefault="00553B1C" w:rsidP="004168B8">
      <w:pPr>
        <w:pStyle w:val="ListParagraph"/>
        <w:numPr>
          <w:ilvl w:val="0"/>
          <w:numId w:val="1"/>
        </w:numPr>
      </w:pPr>
      <w:r>
        <w:t xml:space="preserve">Approval of GL minor </w:t>
      </w:r>
      <w:r w:rsidR="00DA3766">
        <w:t>– Presented by Dr. Landorf, committee agreed to vote to approve or not via an email vote</w:t>
      </w:r>
    </w:p>
    <w:p w14:paraId="1E775D99" w14:textId="77777777" w:rsidR="00F30F63" w:rsidRDefault="00F30F63" w:rsidP="00F30F63">
      <w:pPr>
        <w:pStyle w:val="ListParagraph"/>
      </w:pPr>
    </w:p>
    <w:p w14:paraId="093D6A10" w14:textId="41EF6AE9" w:rsidR="001C09E0" w:rsidRDefault="00F30F63" w:rsidP="0093356C">
      <w:pPr>
        <w:pStyle w:val="ListParagraph"/>
        <w:numPr>
          <w:ilvl w:val="0"/>
          <w:numId w:val="1"/>
        </w:numPr>
      </w:pPr>
      <w:r>
        <w:t>Meeting adjourned by Tardanico.</w:t>
      </w:r>
    </w:p>
    <w:sectPr w:rsidR="001C09E0" w:rsidSect="003018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4BCB"/>
    <w:multiLevelType w:val="hybridMultilevel"/>
    <w:tmpl w:val="0724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753A"/>
    <w:multiLevelType w:val="hybridMultilevel"/>
    <w:tmpl w:val="2038862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57220767"/>
    <w:multiLevelType w:val="hybridMultilevel"/>
    <w:tmpl w:val="F384D7BA"/>
    <w:lvl w:ilvl="0" w:tplc="BD760D7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52A3E39"/>
    <w:multiLevelType w:val="hybridMultilevel"/>
    <w:tmpl w:val="88047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7"/>
    <w:rsid w:val="000174FC"/>
    <w:rsid w:val="00095C88"/>
    <w:rsid w:val="000B6431"/>
    <w:rsid w:val="000E35A8"/>
    <w:rsid w:val="000E644C"/>
    <w:rsid w:val="00104C1B"/>
    <w:rsid w:val="001508F5"/>
    <w:rsid w:val="0016430C"/>
    <w:rsid w:val="00185A3D"/>
    <w:rsid w:val="001A6079"/>
    <w:rsid w:val="001A6304"/>
    <w:rsid w:val="001B62DA"/>
    <w:rsid w:val="001C09E0"/>
    <w:rsid w:val="003018C2"/>
    <w:rsid w:val="00390BEA"/>
    <w:rsid w:val="003D7AB7"/>
    <w:rsid w:val="004150C8"/>
    <w:rsid w:val="004168B8"/>
    <w:rsid w:val="0044621A"/>
    <w:rsid w:val="004E3C60"/>
    <w:rsid w:val="005044C6"/>
    <w:rsid w:val="00553B1C"/>
    <w:rsid w:val="00572EAA"/>
    <w:rsid w:val="00580F6D"/>
    <w:rsid w:val="0061578F"/>
    <w:rsid w:val="00633D4C"/>
    <w:rsid w:val="00644C40"/>
    <w:rsid w:val="0067402F"/>
    <w:rsid w:val="006F0F2C"/>
    <w:rsid w:val="00716C2D"/>
    <w:rsid w:val="007E3A23"/>
    <w:rsid w:val="00802502"/>
    <w:rsid w:val="008A6A85"/>
    <w:rsid w:val="008A7AEA"/>
    <w:rsid w:val="00927EAF"/>
    <w:rsid w:val="0093356C"/>
    <w:rsid w:val="00975EB4"/>
    <w:rsid w:val="009B3A28"/>
    <w:rsid w:val="009D625E"/>
    <w:rsid w:val="00A22DEA"/>
    <w:rsid w:val="00AD0E94"/>
    <w:rsid w:val="00B0270B"/>
    <w:rsid w:val="00B1109B"/>
    <w:rsid w:val="00B81659"/>
    <w:rsid w:val="00B947E8"/>
    <w:rsid w:val="00C8159F"/>
    <w:rsid w:val="00CD7E35"/>
    <w:rsid w:val="00D33DC1"/>
    <w:rsid w:val="00DA3766"/>
    <w:rsid w:val="00E62616"/>
    <w:rsid w:val="00EA5122"/>
    <w:rsid w:val="00EF6271"/>
    <w:rsid w:val="00F17F2C"/>
    <w:rsid w:val="00F30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3B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SJMC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Shumow</dc:creator>
  <cp:keywords/>
  <dc:description/>
  <cp:lastModifiedBy>Natalie Aviles</cp:lastModifiedBy>
  <cp:revision>2</cp:revision>
  <cp:lastPrinted>2013-01-14T18:04:00Z</cp:lastPrinted>
  <dcterms:created xsi:type="dcterms:W3CDTF">2013-02-26T18:30:00Z</dcterms:created>
  <dcterms:modified xsi:type="dcterms:W3CDTF">2013-02-26T18:30:00Z</dcterms:modified>
</cp:coreProperties>
</file>