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68" w:rsidRDefault="00257968" w:rsidP="00A55A10">
      <w:pPr>
        <w:jc w:val="center"/>
      </w:pPr>
      <w:bookmarkStart w:id="0" w:name="_GoBack"/>
      <w:bookmarkEnd w:id="0"/>
      <w:r>
        <w:t>MINUTES</w:t>
      </w:r>
    </w:p>
    <w:p w:rsidR="00257968" w:rsidRDefault="00257968" w:rsidP="00A55A10">
      <w:pPr>
        <w:jc w:val="center"/>
      </w:pPr>
      <w:r>
        <w:t>Faculty Senate On-Line  Review Committee</w:t>
      </w:r>
    </w:p>
    <w:p w:rsidR="00257968" w:rsidRDefault="00257968" w:rsidP="00A55A10">
      <w:pPr>
        <w:jc w:val="center"/>
      </w:pPr>
      <w:r>
        <w:t xml:space="preserve">November 14, 2011 </w:t>
      </w:r>
    </w:p>
    <w:p w:rsidR="00257968" w:rsidRDefault="00257968" w:rsidP="00A55A10">
      <w:pPr>
        <w:jc w:val="center"/>
      </w:pPr>
      <w:r>
        <w:t xml:space="preserve">_________________________  </w:t>
      </w:r>
    </w:p>
    <w:p w:rsidR="00257968" w:rsidRDefault="00257968" w:rsidP="00A55A10">
      <w:pPr>
        <w:jc w:val="center"/>
      </w:pPr>
    </w:p>
    <w:p w:rsidR="00257968" w:rsidRDefault="00257968" w:rsidP="00A55A10">
      <w:r>
        <w:tab/>
        <w:t xml:space="preserve">In attendance:  Leonard Bliss, Steve Bernstein, Jose Longoria,, Brian Peterson, Lorna </w:t>
      </w:r>
      <w:proofErr w:type="spellStart"/>
      <w:r>
        <w:t>Veraldi</w:t>
      </w:r>
      <w:proofErr w:type="spellEnd"/>
    </w:p>
    <w:p w:rsidR="00257968" w:rsidRDefault="00257968" w:rsidP="00A55A10">
      <w:pPr>
        <w:jc w:val="both"/>
      </w:pPr>
      <w:r>
        <w:t xml:space="preserve">The meeting was called to order at  noon.   </w:t>
      </w:r>
    </w:p>
    <w:p w:rsidR="00257968" w:rsidRDefault="00257968" w:rsidP="00EF6A16">
      <w:pPr>
        <w:numPr>
          <w:ilvl w:val="12"/>
          <w:numId w:val="0"/>
        </w:numPr>
        <w:rPr>
          <w:rFonts w:cs="Calibri"/>
        </w:rPr>
      </w:pPr>
      <w:r>
        <w:rPr>
          <w:rFonts w:cs="Calibri"/>
        </w:rPr>
        <w:t xml:space="preserve">Minutes of the Oct. 17,  2011 meeting were approved. </w:t>
      </w:r>
    </w:p>
    <w:p w:rsidR="00257968" w:rsidRDefault="00257968" w:rsidP="00EF6A16">
      <w:pPr>
        <w:numPr>
          <w:ilvl w:val="12"/>
          <w:numId w:val="0"/>
        </w:numPr>
        <w:rPr>
          <w:rFonts w:cs="Calibri"/>
        </w:rPr>
      </w:pPr>
      <w:r>
        <w:rPr>
          <w:rFonts w:cs="Calibri"/>
        </w:rPr>
        <w:t xml:space="preserve">The committee discussed the revised draft Strategic Plan circulated via email  by Brian Peterson.  Among those issues discussed were insuring integrity and quality  of online classes and exams and the use of online instruction to alleviate concerns over classroom space, parking, and other issues that arise from the continued growth of enrollment at FIU.    </w:t>
      </w:r>
    </w:p>
    <w:p w:rsidR="00257968" w:rsidRDefault="00257968" w:rsidP="00EF6A16">
      <w:pPr>
        <w:numPr>
          <w:ilvl w:val="12"/>
          <w:numId w:val="0"/>
        </w:numPr>
        <w:rPr>
          <w:rFonts w:cs="Calibri"/>
        </w:rPr>
      </w:pPr>
      <w:r>
        <w:rPr>
          <w:rFonts w:cs="Calibri"/>
        </w:rPr>
        <w:t xml:space="preserve">It was agreed that the draft Strategic Plan would be revised once again and circulated by Peterson  via email to committee members for additional comments and revisions prior to submitting a proposal to the Faculty Senate for its consideration. </w:t>
      </w:r>
    </w:p>
    <w:p w:rsidR="00257968" w:rsidRDefault="00257968" w:rsidP="00EF6A16">
      <w:pPr>
        <w:numPr>
          <w:ilvl w:val="12"/>
          <w:numId w:val="0"/>
        </w:numPr>
        <w:rPr>
          <w:rFonts w:cs="Calibri"/>
        </w:rPr>
      </w:pPr>
      <w:r>
        <w:rPr>
          <w:rFonts w:cs="Calibri"/>
        </w:rPr>
        <w:t xml:space="preserve">-No meeting was scheduled for December.  It was agreed that </w:t>
      </w:r>
      <w:proofErr w:type="spellStart"/>
      <w:r>
        <w:rPr>
          <w:rFonts w:cs="Calibri"/>
        </w:rPr>
        <w:t>Veraldi</w:t>
      </w:r>
      <w:proofErr w:type="spellEnd"/>
      <w:r>
        <w:rPr>
          <w:rFonts w:cs="Calibri"/>
        </w:rPr>
        <w:t xml:space="preserve"> would request spring schedules from committee members and that the first meeting in Spring 2012 would be scheduled following the submitting to the Senate of a proposed Strategic Plan based on the Committee’s discussions during Fall 2011.  </w:t>
      </w:r>
    </w:p>
    <w:p w:rsidR="00257968" w:rsidRDefault="00257968" w:rsidP="00EF6A16">
      <w:pPr>
        <w:numPr>
          <w:ilvl w:val="12"/>
          <w:numId w:val="0"/>
        </w:numPr>
        <w:rPr>
          <w:rFonts w:cs="Calibri"/>
        </w:rPr>
      </w:pPr>
      <w:r>
        <w:rPr>
          <w:rFonts w:cs="Calibri"/>
        </w:rPr>
        <w:t xml:space="preserve">At 2 p.m.  the meeting was adjourned. </w:t>
      </w:r>
    </w:p>
    <w:p w:rsidR="00257968" w:rsidRDefault="00257968" w:rsidP="00EF6A16">
      <w:pPr>
        <w:numPr>
          <w:ilvl w:val="12"/>
          <w:numId w:val="0"/>
        </w:numPr>
        <w:rPr>
          <w:rFonts w:cs="Calibri"/>
        </w:rPr>
      </w:pPr>
      <w:r>
        <w:rPr>
          <w:rFonts w:cs="Calibri"/>
        </w:rPr>
        <w:t xml:space="preserve">  </w:t>
      </w:r>
    </w:p>
    <w:p w:rsidR="00257968" w:rsidRDefault="00257968" w:rsidP="00EF6A16">
      <w:pPr>
        <w:numPr>
          <w:ilvl w:val="12"/>
          <w:numId w:val="0"/>
        </w:numPr>
        <w:rPr>
          <w:rFonts w:cs="Calibri"/>
        </w:rPr>
      </w:pPr>
    </w:p>
    <w:p w:rsidR="00257968" w:rsidRPr="00A56677" w:rsidRDefault="00257968" w:rsidP="00EF6A16">
      <w:pPr>
        <w:numPr>
          <w:ilvl w:val="12"/>
          <w:numId w:val="0"/>
        </w:numPr>
        <w:rPr>
          <w:rFonts w:cs="Calibri"/>
        </w:rPr>
      </w:pPr>
    </w:p>
    <w:p w:rsidR="00257968" w:rsidRDefault="00257968" w:rsidP="00A55A10">
      <w:pPr>
        <w:jc w:val="both"/>
      </w:pPr>
    </w:p>
    <w:p w:rsidR="00257968" w:rsidRDefault="00257968" w:rsidP="00A55A10">
      <w:r>
        <w:t xml:space="preserve">               </w:t>
      </w:r>
    </w:p>
    <w:p w:rsidR="00257968" w:rsidRDefault="00257968" w:rsidP="00A55A10"/>
    <w:sectPr w:rsidR="00257968" w:rsidSect="0087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CentSchl 12.00p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6FE9"/>
    <w:multiLevelType w:val="hybridMultilevel"/>
    <w:tmpl w:val="03DEA796"/>
    <w:lvl w:ilvl="0" w:tplc="0409001B">
      <w:start w:val="1"/>
      <w:numFmt w:val="lowerRoman"/>
      <w:lvlText w:val="%1."/>
      <w:lvlJc w:val="right"/>
      <w:pPr>
        <w:ind w:left="2880" w:hanging="360"/>
      </w:pPr>
      <w:rPr>
        <w:rFonts w:cs="Times New Roman"/>
      </w:rPr>
    </w:lvl>
    <w:lvl w:ilvl="1" w:tplc="0409001B">
      <w:start w:val="1"/>
      <w:numFmt w:val="lowerRoman"/>
      <w:lvlText w:val="%2."/>
      <w:lvlJc w:val="righ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10"/>
    <w:rsid w:val="000411F8"/>
    <w:rsid w:val="000E111C"/>
    <w:rsid w:val="00156A38"/>
    <w:rsid w:val="001772BF"/>
    <w:rsid w:val="00257968"/>
    <w:rsid w:val="003A3A7F"/>
    <w:rsid w:val="004C218A"/>
    <w:rsid w:val="005114D8"/>
    <w:rsid w:val="005321A6"/>
    <w:rsid w:val="0064217C"/>
    <w:rsid w:val="00670576"/>
    <w:rsid w:val="006C6C04"/>
    <w:rsid w:val="00795FA7"/>
    <w:rsid w:val="007C7D26"/>
    <w:rsid w:val="00877938"/>
    <w:rsid w:val="00956185"/>
    <w:rsid w:val="009B206A"/>
    <w:rsid w:val="00A221CF"/>
    <w:rsid w:val="00A55A10"/>
    <w:rsid w:val="00A56677"/>
    <w:rsid w:val="00A80791"/>
    <w:rsid w:val="00A83D92"/>
    <w:rsid w:val="00AD6370"/>
    <w:rsid w:val="00AD7203"/>
    <w:rsid w:val="00B41488"/>
    <w:rsid w:val="00B465C0"/>
    <w:rsid w:val="00BE3B1B"/>
    <w:rsid w:val="00C222D1"/>
    <w:rsid w:val="00C32D15"/>
    <w:rsid w:val="00DE291B"/>
    <w:rsid w:val="00E5683F"/>
    <w:rsid w:val="00EF6A16"/>
    <w:rsid w:val="00FC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3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7C7D26"/>
    <w:pPr>
      <w:autoSpaceDE w:val="0"/>
      <w:autoSpaceDN w:val="0"/>
      <w:adjustRightInd w:val="0"/>
      <w:spacing w:after="120" w:line="480" w:lineRule="auto"/>
      <w:ind w:left="360"/>
    </w:pPr>
    <w:rPr>
      <w:rFonts w:ascii="CG CentSchl 12.00pt" w:eastAsia="Times New Roman" w:hAnsi="CG CentSchl 12.00pt"/>
      <w:sz w:val="20"/>
      <w:szCs w:val="20"/>
    </w:rPr>
  </w:style>
  <w:style w:type="character" w:customStyle="1" w:styleId="BodyTextIndent2Char">
    <w:name w:val="Body Text Indent 2 Char"/>
    <w:basedOn w:val="DefaultParagraphFont"/>
    <w:link w:val="BodyTextIndent2"/>
    <w:uiPriority w:val="99"/>
    <w:locked/>
    <w:rsid w:val="007C7D26"/>
    <w:rPr>
      <w:rFonts w:ascii="CG CentSchl 12.00pt" w:hAnsi="CG CentSchl 12.00p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3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7C7D26"/>
    <w:pPr>
      <w:autoSpaceDE w:val="0"/>
      <w:autoSpaceDN w:val="0"/>
      <w:adjustRightInd w:val="0"/>
      <w:spacing w:after="120" w:line="480" w:lineRule="auto"/>
      <w:ind w:left="360"/>
    </w:pPr>
    <w:rPr>
      <w:rFonts w:ascii="CG CentSchl 12.00pt" w:eastAsia="Times New Roman" w:hAnsi="CG CentSchl 12.00pt"/>
      <w:sz w:val="20"/>
      <w:szCs w:val="20"/>
    </w:rPr>
  </w:style>
  <w:style w:type="character" w:customStyle="1" w:styleId="BodyTextIndent2Char">
    <w:name w:val="Body Text Indent 2 Char"/>
    <w:basedOn w:val="DefaultParagraphFont"/>
    <w:link w:val="BodyTextIndent2"/>
    <w:uiPriority w:val="99"/>
    <w:locked/>
    <w:rsid w:val="007C7D26"/>
    <w:rPr>
      <w:rFonts w:ascii="CG CentSchl 12.00pt" w:hAnsi="CG CentSchl 12.00p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vt:lpstr>
    </vt:vector>
  </TitlesOfParts>
  <Company>SJMC</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veraldil</dc:creator>
  <cp:keywords/>
  <dc:description/>
  <cp:lastModifiedBy>Natalie Aviles</cp:lastModifiedBy>
  <cp:revision>2</cp:revision>
  <cp:lastPrinted>2012-02-09T16:36:00Z</cp:lastPrinted>
  <dcterms:created xsi:type="dcterms:W3CDTF">2012-02-09T16:38:00Z</dcterms:created>
  <dcterms:modified xsi:type="dcterms:W3CDTF">2012-02-09T16:38:00Z</dcterms:modified>
</cp:coreProperties>
</file>